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30D0" w14:textId="77777777" w:rsidR="00521ADB" w:rsidRDefault="00521ADB" w:rsidP="00DB4DDC">
      <w:pPr>
        <w:pStyle w:val="Heading1"/>
        <w:spacing w:before="0" w:after="0"/>
        <w:rPr>
          <w:rFonts w:ascii="Arial" w:hAnsi="Arial"/>
          <w:sz w:val="48"/>
          <w:szCs w:val="48"/>
          <w:lang w:val="en-NZ"/>
        </w:rPr>
      </w:pPr>
      <w:bookmarkStart w:id="0" w:name="_Hlk100134174"/>
    </w:p>
    <w:p w14:paraId="3880E5AC" w14:textId="77777777" w:rsidR="003A4BC5" w:rsidRDefault="003A4BC5" w:rsidP="003A4BC5">
      <w:pPr>
        <w:rPr>
          <w:lang w:val="en-NZ"/>
        </w:rPr>
      </w:pPr>
    </w:p>
    <w:p w14:paraId="159929A7" w14:textId="77777777" w:rsidR="003A4BC5" w:rsidRPr="003A4BC5" w:rsidRDefault="003A4BC5" w:rsidP="003A4BC5">
      <w:pPr>
        <w:rPr>
          <w:lang w:val="en-NZ"/>
        </w:rPr>
      </w:pPr>
    </w:p>
    <w:p w14:paraId="2E595F13" w14:textId="77777777" w:rsidR="00521ADB" w:rsidRDefault="00521ADB" w:rsidP="00DB4DDC">
      <w:pPr>
        <w:pStyle w:val="Heading1"/>
        <w:spacing w:before="0" w:after="0"/>
        <w:rPr>
          <w:rFonts w:ascii="Arial" w:hAnsi="Arial"/>
          <w:sz w:val="48"/>
          <w:szCs w:val="48"/>
        </w:rPr>
      </w:pPr>
    </w:p>
    <w:p w14:paraId="6CE02D0F" w14:textId="77777777" w:rsidR="00E00702" w:rsidRDefault="00E00702" w:rsidP="00E00702"/>
    <w:p w14:paraId="3E97666B" w14:textId="77777777" w:rsidR="00E00702" w:rsidRPr="00E00702" w:rsidRDefault="00E00702" w:rsidP="00E00702"/>
    <w:p w14:paraId="00DE3900" w14:textId="77777777" w:rsidR="00F30275" w:rsidRPr="00E00702" w:rsidRDefault="00F30275" w:rsidP="00E00702">
      <w:pPr>
        <w:pStyle w:val="Heading3"/>
        <w:jc w:val="center"/>
        <w:rPr>
          <w:rFonts w:ascii="Arial" w:hAnsi="Arial"/>
          <w:b w:val="0"/>
          <w:bCs w:val="0"/>
          <w:color w:val="0F0F0F"/>
          <w:sz w:val="56"/>
          <w:szCs w:val="56"/>
        </w:rPr>
      </w:pPr>
      <w:r w:rsidRPr="00E00702">
        <w:rPr>
          <w:rFonts w:ascii="Arial" w:hAnsi="Arial"/>
          <w:color w:val="0F0F0F"/>
          <w:sz w:val="56"/>
          <w:szCs w:val="56"/>
        </w:rPr>
        <w:t>Te hanga i runga i ngā taonga tuku iho o te 30 tau</w:t>
      </w:r>
    </w:p>
    <w:p w14:paraId="683D5A16" w14:textId="77777777" w:rsidR="00F30275" w:rsidRPr="00E00702" w:rsidRDefault="00F30275" w:rsidP="00E00702">
      <w:pPr>
        <w:pStyle w:val="Heading3"/>
        <w:jc w:val="center"/>
        <w:rPr>
          <w:rFonts w:ascii="Arial" w:hAnsi="Arial"/>
          <w:b w:val="0"/>
          <w:bCs w:val="0"/>
          <w:color w:val="0F0F0F"/>
          <w:sz w:val="56"/>
          <w:szCs w:val="56"/>
        </w:rPr>
      </w:pPr>
      <w:r w:rsidRPr="00E00702">
        <w:rPr>
          <w:rFonts w:ascii="Arial" w:hAnsi="Arial"/>
          <w:color w:val="0F0F0F"/>
          <w:sz w:val="56"/>
          <w:szCs w:val="56"/>
        </w:rPr>
        <w:t>Building on the legacy of 30 years</w:t>
      </w:r>
    </w:p>
    <w:p w14:paraId="35A128A1" w14:textId="534D3B5A" w:rsidR="00521ADB" w:rsidRPr="00E00702" w:rsidRDefault="00D669C5" w:rsidP="00E00702">
      <w:pPr>
        <w:pStyle w:val="Heading1"/>
        <w:spacing w:before="0" w:after="0"/>
        <w:jc w:val="center"/>
        <w:rPr>
          <w:rFonts w:ascii="Arial" w:hAnsi="Arial"/>
          <w:sz w:val="56"/>
          <w:szCs w:val="56"/>
        </w:rPr>
      </w:pPr>
      <w:r w:rsidRPr="00E00702">
        <w:rPr>
          <w:rFonts w:ascii="Arial" w:hAnsi="Arial"/>
          <w:sz w:val="56"/>
          <w:szCs w:val="56"/>
        </w:rPr>
        <w:br/>
      </w:r>
      <w:r w:rsidR="003D55B5" w:rsidRPr="00E00702">
        <w:rPr>
          <w:rFonts w:ascii="Arial" w:hAnsi="Arial"/>
          <w:sz w:val="56"/>
          <w:szCs w:val="56"/>
        </w:rPr>
        <w:t>202</w:t>
      </w:r>
      <w:r w:rsidR="00B4575E" w:rsidRPr="00E00702">
        <w:rPr>
          <w:rFonts w:ascii="Arial" w:hAnsi="Arial"/>
          <w:sz w:val="56"/>
          <w:szCs w:val="56"/>
        </w:rPr>
        <w:t>5</w:t>
      </w:r>
    </w:p>
    <w:p w14:paraId="17E74130" w14:textId="77777777" w:rsidR="00B11745" w:rsidRPr="00E00702" w:rsidRDefault="00B11745" w:rsidP="00E00702">
      <w:pPr>
        <w:jc w:val="center"/>
        <w:rPr>
          <w:rFonts w:ascii="Arial" w:hAnsi="Arial" w:cs="Arial"/>
          <w:sz w:val="56"/>
          <w:szCs w:val="56"/>
        </w:rPr>
      </w:pPr>
    </w:p>
    <w:p w14:paraId="68236DE3" w14:textId="77777777" w:rsidR="00B11745" w:rsidRPr="00C529B2" w:rsidRDefault="00B11745" w:rsidP="00B11745">
      <w:pPr>
        <w:rPr>
          <w:rFonts w:ascii="Arial" w:hAnsi="Arial" w:cs="Arial"/>
        </w:rPr>
      </w:pPr>
    </w:p>
    <w:p w14:paraId="31FD333D" w14:textId="77777777" w:rsidR="00B11745" w:rsidRPr="00C529B2" w:rsidRDefault="00B11745" w:rsidP="00B11745">
      <w:pPr>
        <w:rPr>
          <w:rFonts w:ascii="Arial" w:hAnsi="Arial" w:cs="Arial"/>
        </w:rPr>
      </w:pPr>
    </w:p>
    <w:p w14:paraId="6D1EB19D" w14:textId="77777777" w:rsidR="00B11745" w:rsidRPr="00C529B2" w:rsidRDefault="00B11745" w:rsidP="00B11745">
      <w:pPr>
        <w:rPr>
          <w:rFonts w:ascii="Arial" w:hAnsi="Arial" w:cs="Arial"/>
        </w:rPr>
      </w:pPr>
    </w:p>
    <w:p w14:paraId="02A08255" w14:textId="77777777" w:rsidR="00521ADB" w:rsidRDefault="00521ADB" w:rsidP="00DB4DDC">
      <w:pPr>
        <w:pStyle w:val="Heading1"/>
        <w:spacing w:before="0" w:after="0"/>
        <w:rPr>
          <w:rFonts w:ascii="Arial" w:hAnsi="Arial"/>
          <w:sz w:val="48"/>
          <w:szCs w:val="48"/>
        </w:rPr>
      </w:pPr>
    </w:p>
    <w:p w14:paraId="0774FFE1" w14:textId="77777777" w:rsidR="004E1876" w:rsidRDefault="004E1876" w:rsidP="004E1876"/>
    <w:p w14:paraId="5863C323" w14:textId="77777777" w:rsidR="004E1876" w:rsidRPr="004E1876" w:rsidRDefault="004E1876" w:rsidP="004E1876"/>
    <w:p w14:paraId="46BEE4D4" w14:textId="77777777" w:rsidR="00521ADB" w:rsidRDefault="00521ADB" w:rsidP="00DB4DDC">
      <w:pPr>
        <w:rPr>
          <w:rFonts w:ascii="Arial" w:hAnsi="Arial" w:cs="Arial"/>
        </w:rPr>
      </w:pPr>
    </w:p>
    <w:p w14:paraId="1CEF7C3E" w14:textId="77777777" w:rsidR="00E00702" w:rsidRDefault="00E00702" w:rsidP="00DB4DDC">
      <w:pPr>
        <w:rPr>
          <w:rFonts w:ascii="Arial" w:hAnsi="Arial" w:cs="Arial"/>
        </w:rPr>
      </w:pPr>
    </w:p>
    <w:p w14:paraId="414C886C" w14:textId="77777777" w:rsidR="00E00702" w:rsidRDefault="00E00702" w:rsidP="00DB4DDC">
      <w:pPr>
        <w:rPr>
          <w:rFonts w:ascii="Arial" w:hAnsi="Arial" w:cs="Arial"/>
        </w:rPr>
      </w:pPr>
    </w:p>
    <w:p w14:paraId="1746286A" w14:textId="77777777" w:rsidR="00E00702" w:rsidRDefault="00E00702" w:rsidP="00DB4DDC">
      <w:pPr>
        <w:rPr>
          <w:rFonts w:ascii="Arial" w:hAnsi="Arial" w:cs="Arial"/>
        </w:rPr>
      </w:pPr>
    </w:p>
    <w:p w14:paraId="3B5BFFDC" w14:textId="77777777" w:rsidR="00E00702" w:rsidRPr="00C529B2" w:rsidRDefault="00E00702" w:rsidP="00DB4DDC">
      <w:pPr>
        <w:rPr>
          <w:rFonts w:ascii="Arial" w:hAnsi="Arial" w:cs="Arial"/>
        </w:rPr>
      </w:pPr>
    </w:p>
    <w:p w14:paraId="4E3A66D9" w14:textId="77777777" w:rsidR="008D005F" w:rsidRPr="00C529B2" w:rsidRDefault="008D005F" w:rsidP="005A4F73">
      <w:pPr>
        <w:pStyle w:val="Heading1"/>
        <w:spacing w:before="0" w:after="0"/>
        <w:rPr>
          <w:rFonts w:ascii="Arial" w:hAnsi="Arial"/>
          <w:sz w:val="48"/>
          <w:szCs w:val="48"/>
        </w:rPr>
      </w:pPr>
      <w:bookmarkStart w:id="1" w:name="OLE_LINK3"/>
    </w:p>
    <w:p w14:paraId="718C30B2" w14:textId="5F2FF798" w:rsidR="005A4F73" w:rsidRPr="00E00702" w:rsidRDefault="005A4F73" w:rsidP="005A4F73">
      <w:pPr>
        <w:pStyle w:val="Heading1"/>
        <w:spacing w:before="0" w:after="0"/>
        <w:rPr>
          <w:rFonts w:ascii="Arial" w:hAnsi="Arial"/>
          <w:sz w:val="28"/>
          <w:szCs w:val="28"/>
        </w:rPr>
      </w:pPr>
      <w:r w:rsidRPr="00E00702">
        <w:rPr>
          <w:rFonts w:ascii="Arial" w:hAnsi="Arial"/>
          <w:sz w:val="28"/>
          <w:szCs w:val="28"/>
        </w:rPr>
        <w:t>Putanga Toi ki Aotearoa</w:t>
      </w:r>
    </w:p>
    <w:p w14:paraId="2A351094" w14:textId="77777777" w:rsidR="00DB4DDC" w:rsidRPr="00E00702" w:rsidRDefault="00DB4DDC" w:rsidP="00DB4DDC">
      <w:pPr>
        <w:pStyle w:val="Heading1"/>
        <w:spacing w:before="0" w:after="0"/>
        <w:rPr>
          <w:rFonts w:ascii="Arial" w:hAnsi="Arial"/>
          <w:sz w:val="28"/>
          <w:szCs w:val="28"/>
        </w:rPr>
      </w:pPr>
      <w:r w:rsidRPr="00E00702">
        <w:rPr>
          <w:rFonts w:ascii="Arial" w:hAnsi="Arial"/>
          <w:sz w:val="28"/>
          <w:szCs w:val="28"/>
        </w:rPr>
        <w:t xml:space="preserve">Increasing access to the arts </w:t>
      </w:r>
    </w:p>
    <w:p w14:paraId="50C9D79B" w14:textId="77777777" w:rsidR="00BD22CF" w:rsidRPr="00E00702" w:rsidRDefault="00BD22CF" w:rsidP="00DB4DDC">
      <w:pPr>
        <w:rPr>
          <w:rFonts w:ascii="Arial" w:hAnsi="Arial" w:cs="Arial"/>
          <w:sz w:val="28"/>
          <w:szCs w:val="28"/>
        </w:rPr>
      </w:pPr>
    </w:p>
    <w:p w14:paraId="6A6126FA" w14:textId="77777777" w:rsidR="00BD22CF" w:rsidRPr="00E00702" w:rsidRDefault="00BD22CF" w:rsidP="00DB4DDC">
      <w:pPr>
        <w:rPr>
          <w:rFonts w:ascii="Arial" w:hAnsi="Arial" w:cs="Arial"/>
          <w:sz w:val="28"/>
          <w:szCs w:val="28"/>
        </w:rPr>
      </w:pPr>
    </w:p>
    <w:p w14:paraId="2C214493" w14:textId="77777777" w:rsidR="00BD22CF" w:rsidRPr="00E00702" w:rsidRDefault="00BD22CF" w:rsidP="00DB4DDC">
      <w:pPr>
        <w:rPr>
          <w:rFonts w:ascii="Arial" w:hAnsi="Arial" w:cs="Arial"/>
          <w:sz w:val="28"/>
          <w:szCs w:val="28"/>
        </w:rPr>
      </w:pPr>
    </w:p>
    <w:bookmarkEnd w:id="1"/>
    <w:p w14:paraId="135089A1" w14:textId="77777777" w:rsidR="001975B8" w:rsidRPr="00E00702" w:rsidRDefault="001975B8" w:rsidP="00DB4DDC">
      <w:pPr>
        <w:rPr>
          <w:rFonts w:ascii="Arial" w:hAnsi="Arial" w:cs="Arial"/>
          <w:b/>
          <w:sz w:val="28"/>
          <w:szCs w:val="28"/>
        </w:rPr>
      </w:pPr>
    </w:p>
    <w:p w14:paraId="13BCB13E" w14:textId="77777777" w:rsidR="00521ADB" w:rsidRPr="00C529B2" w:rsidRDefault="00521ADB" w:rsidP="00DB4DDC">
      <w:pPr>
        <w:rPr>
          <w:rFonts w:ascii="Arial" w:hAnsi="Arial" w:cs="Arial"/>
        </w:rPr>
      </w:pPr>
    </w:p>
    <w:p w14:paraId="48E86380" w14:textId="77777777" w:rsidR="00521ADB" w:rsidRPr="00C529B2" w:rsidRDefault="00521ADB" w:rsidP="00DB4DDC">
      <w:pPr>
        <w:rPr>
          <w:rFonts w:ascii="Arial" w:hAnsi="Arial" w:cs="Arial"/>
        </w:rPr>
      </w:pPr>
    </w:p>
    <w:p w14:paraId="163E0663" w14:textId="77777777" w:rsidR="00521ADB" w:rsidRPr="00C529B2" w:rsidRDefault="00521ADB" w:rsidP="00DB4DDC">
      <w:pPr>
        <w:rPr>
          <w:rFonts w:ascii="Arial" w:hAnsi="Arial" w:cs="Arial"/>
        </w:rPr>
      </w:pPr>
    </w:p>
    <w:p w14:paraId="6487B21E" w14:textId="77777777" w:rsidR="00521ADB" w:rsidRPr="00C529B2" w:rsidRDefault="00521ADB" w:rsidP="00DB4DDC">
      <w:pPr>
        <w:rPr>
          <w:rFonts w:ascii="Arial" w:hAnsi="Arial" w:cs="Arial"/>
          <w:b/>
          <w:color w:val="FF0000"/>
          <w:sz w:val="22"/>
          <w:szCs w:val="22"/>
        </w:rPr>
      </w:pPr>
    </w:p>
    <w:p w14:paraId="44C924E8" w14:textId="77777777" w:rsidR="00521ADB" w:rsidRPr="00C529B2" w:rsidRDefault="00521ADB" w:rsidP="00DB4DDC">
      <w:pPr>
        <w:rPr>
          <w:rFonts w:ascii="Arial" w:hAnsi="Arial" w:cs="Arial"/>
          <w:b/>
          <w:color w:val="FF0000"/>
          <w:sz w:val="22"/>
          <w:szCs w:val="22"/>
        </w:rPr>
      </w:pPr>
    </w:p>
    <w:p w14:paraId="7399A35B" w14:textId="77777777" w:rsidR="00521ADB" w:rsidRPr="00C529B2" w:rsidRDefault="00521ADB" w:rsidP="00DB4DDC">
      <w:pPr>
        <w:rPr>
          <w:rFonts w:ascii="Arial" w:hAnsi="Arial" w:cs="Arial"/>
          <w:b/>
          <w:color w:val="FF0000"/>
          <w:sz w:val="22"/>
          <w:szCs w:val="22"/>
        </w:rPr>
      </w:pPr>
    </w:p>
    <w:p w14:paraId="681CDA69" w14:textId="77777777" w:rsidR="00521ADB" w:rsidRPr="00C529B2" w:rsidRDefault="00521ADB" w:rsidP="00DB4DDC">
      <w:pPr>
        <w:rPr>
          <w:rFonts w:ascii="Arial" w:hAnsi="Arial" w:cs="Arial"/>
          <w:b/>
          <w:color w:val="FF0000"/>
          <w:sz w:val="22"/>
          <w:szCs w:val="22"/>
        </w:rPr>
      </w:pPr>
    </w:p>
    <w:p w14:paraId="35F3CDD4" w14:textId="77777777" w:rsidR="00521ADB" w:rsidRPr="00C529B2" w:rsidRDefault="00521ADB" w:rsidP="00DB4DDC">
      <w:pPr>
        <w:rPr>
          <w:rFonts w:ascii="Arial" w:hAnsi="Arial" w:cs="Arial"/>
          <w:b/>
          <w:color w:val="FF0000"/>
          <w:sz w:val="22"/>
          <w:szCs w:val="22"/>
        </w:rPr>
      </w:pPr>
    </w:p>
    <w:p w14:paraId="652C1621" w14:textId="77777777" w:rsidR="00521ADB" w:rsidRPr="00C529B2" w:rsidRDefault="00521ADB" w:rsidP="00DB4DDC">
      <w:pPr>
        <w:rPr>
          <w:rFonts w:ascii="Arial" w:hAnsi="Arial" w:cs="Arial"/>
          <w:b/>
          <w:color w:val="FF0000"/>
          <w:sz w:val="22"/>
          <w:szCs w:val="22"/>
        </w:rPr>
      </w:pPr>
    </w:p>
    <w:p w14:paraId="6759E134" w14:textId="77777777" w:rsidR="00521ADB" w:rsidRPr="00C529B2" w:rsidRDefault="00521ADB" w:rsidP="00DB4DDC">
      <w:pPr>
        <w:rPr>
          <w:rFonts w:ascii="Arial" w:hAnsi="Arial" w:cs="Arial"/>
          <w:b/>
          <w:color w:val="FF0000"/>
          <w:sz w:val="22"/>
          <w:szCs w:val="22"/>
        </w:rPr>
      </w:pPr>
    </w:p>
    <w:p w14:paraId="7E217356" w14:textId="77777777" w:rsidR="00521ADB" w:rsidRPr="00C529B2" w:rsidRDefault="00521ADB" w:rsidP="00DB4DDC">
      <w:pPr>
        <w:rPr>
          <w:rFonts w:ascii="Arial" w:hAnsi="Arial" w:cs="Arial"/>
          <w:b/>
          <w:color w:val="FF0000"/>
          <w:sz w:val="22"/>
          <w:szCs w:val="22"/>
        </w:rPr>
      </w:pPr>
    </w:p>
    <w:p w14:paraId="64529636" w14:textId="77777777" w:rsidR="00521ADB" w:rsidRPr="00C529B2" w:rsidRDefault="00521ADB" w:rsidP="00DB4DDC">
      <w:pPr>
        <w:rPr>
          <w:rFonts w:ascii="Arial" w:hAnsi="Arial" w:cs="Arial"/>
          <w:b/>
          <w:color w:val="FF0000"/>
          <w:sz w:val="22"/>
          <w:szCs w:val="22"/>
        </w:rPr>
      </w:pPr>
    </w:p>
    <w:p w14:paraId="4F598C14" w14:textId="77777777" w:rsidR="00521ADB" w:rsidRPr="00C529B2" w:rsidRDefault="00521ADB" w:rsidP="00DB4DDC">
      <w:pPr>
        <w:rPr>
          <w:rFonts w:ascii="Arial" w:hAnsi="Arial" w:cs="Arial"/>
          <w:b/>
          <w:color w:val="FF0000"/>
          <w:sz w:val="22"/>
          <w:szCs w:val="22"/>
        </w:rPr>
      </w:pPr>
    </w:p>
    <w:p w14:paraId="395FBBC6" w14:textId="77777777" w:rsidR="00521ADB" w:rsidRPr="00C529B2" w:rsidRDefault="00521ADB" w:rsidP="00DB4DDC">
      <w:pPr>
        <w:rPr>
          <w:rFonts w:ascii="Arial" w:hAnsi="Arial" w:cs="Arial"/>
          <w:b/>
          <w:color w:val="FF0000"/>
          <w:sz w:val="22"/>
          <w:szCs w:val="22"/>
        </w:rPr>
      </w:pPr>
    </w:p>
    <w:p w14:paraId="3DD9CF8A" w14:textId="77777777" w:rsidR="00334D02" w:rsidRPr="00512057" w:rsidRDefault="00334D02" w:rsidP="00334D02">
      <w:pPr>
        <w:rPr>
          <w:rFonts w:ascii="Arial" w:hAnsi="Arial" w:cs="Arial"/>
          <w:b/>
          <w:bCs/>
          <w:sz w:val="36"/>
          <w:szCs w:val="36"/>
        </w:rPr>
      </w:pPr>
      <w:r w:rsidRPr="00512057">
        <w:rPr>
          <w:rFonts w:ascii="Arial" w:hAnsi="Arial" w:cs="Arial"/>
          <w:b/>
          <w:bCs/>
          <w:sz w:val="36"/>
          <w:szCs w:val="36"/>
        </w:rPr>
        <w:t>Arts Access Aotearoa: a snapshot</w:t>
      </w:r>
    </w:p>
    <w:p w14:paraId="67FBC862" w14:textId="77777777" w:rsidR="00334D02" w:rsidRPr="00C529B2" w:rsidRDefault="00334D02" w:rsidP="00334D02">
      <w:pPr>
        <w:pStyle w:val="NormalWeb"/>
        <w:shd w:val="clear" w:color="auto" w:fill="FFFFFF"/>
        <w:spacing w:before="0" w:beforeAutospacing="0" w:after="0" w:afterAutospacing="0"/>
        <w:rPr>
          <w:rFonts w:ascii="Arial" w:hAnsi="Arial" w:cs="Arial"/>
          <w:color w:val="000000"/>
          <w:sz w:val="22"/>
          <w:szCs w:val="22"/>
          <w:lang w:val="en-NZ" w:eastAsia="en-NZ"/>
        </w:rPr>
      </w:pPr>
      <w:r w:rsidRPr="00C529B2">
        <w:rPr>
          <w:rFonts w:ascii="Arial" w:hAnsi="Arial" w:cs="Arial"/>
          <w:sz w:val="20"/>
          <w:szCs w:val="20"/>
          <w:lang w:val="en-NZ"/>
        </w:rPr>
        <w:br/>
      </w:r>
      <w:r w:rsidRPr="00C529B2">
        <w:rPr>
          <w:rFonts w:ascii="Arial" w:hAnsi="Arial" w:cs="Arial"/>
          <w:color w:val="000000"/>
          <w:sz w:val="22"/>
          <w:szCs w:val="22"/>
          <w:lang w:val="en-NZ" w:eastAsia="en-NZ"/>
        </w:rPr>
        <w:t>Arts Access Aotearoa | Putanga Toi ki Aotearoa works in partnership to increase access to the arts for people in Aotearoa who experience barriers to participation as artists, performers, writers, audience members, and gallery and museum visitors. It does this by working in the disability, mental health and Deaf communities, and through a network of community arts organisations called creative spaces.</w:t>
      </w:r>
    </w:p>
    <w:p w14:paraId="41433CFB" w14:textId="5C4B8C28" w:rsidR="00334D02" w:rsidRPr="00C529B2" w:rsidRDefault="00334D02" w:rsidP="00334D02">
      <w:pPr>
        <w:pStyle w:val="NormalWeb"/>
        <w:spacing w:after="0" w:afterAutospacing="0"/>
        <w:rPr>
          <w:rFonts w:ascii="Arial" w:hAnsi="Arial" w:cs="Arial"/>
          <w:color w:val="000000"/>
          <w:sz w:val="22"/>
          <w:szCs w:val="22"/>
          <w:lang w:val="en-NZ" w:eastAsia="en-NZ"/>
        </w:rPr>
      </w:pPr>
      <w:r w:rsidRPr="00C529B2">
        <w:rPr>
          <w:rFonts w:ascii="Arial" w:hAnsi="Arial" w:cs="Arial"/>
          <w:color w:val="000000"/>
          <w:sz w:val="22"/>
          <w:szCs w:val="22"/>
          <w:lang w:val="en-NZ" w:eastAsia="en-NZ"/>
        </w:rPr>
        <w:t>Through the Arts For All Network, it supports individuals and organisations committed to making the arts more accessible and inclusive. It also facilitates Taha Hotu Deaf and Disabled Artists Initiative</w:t>
      </w:r>
      <w:r>
        <w:rPr>
          <w:rFonts w:ascii="Arial" w:hAnsi="Arial" w:cs="Arial"/>
          <w:color w:val="000000"/>
          <w:sz w:val="22"/>
          <w:szCs w:val="22"/>
          <w:lang w:val="en-NZ" w:eastAsia="en-NZ"/>
        </w:rPr>
        <w:t>,</w:t>
      </w:r>
      <w:r w:rsidRPr="00C529B2">
        <w:rPr>
          <w:rFonts w:ascii="Arial" w:hAnsi="Arial" w:cs="Arial"/>
          <w:color w:val="000000"/>
          <w:sz w:val="22"/>
          <w:szCs w:val="22"/>
          <w:lang w:val="en-NZ" w:eastAsia="en-NZ"/>
        </w:rPr>
        <w:t xml:space="preserve"> supporting artists to create work, develop their creative practice and their careers.</w:t>
      </w:r>
    </w:p>
    <w:p w14:paraId="4B8739CE" w14:textId="77777777" w:rsidR="00334D02" w:rsidRPr="00C529B2" w:rsidRDefault="00334D02" w:rsidP="00334D02">
      <w:pPr>
        <w:pStyle w:val="NormalWeb"/>
        <w:spacing w:after="0" w:afterAutospacing="0"/>
        <w:rPr>
          <w:rFonts w:ascii="Arial" w:hAnsi="Arial" w:cs="Arial"/>
          <w:color w:val="000000"/>
          <w:sz w:val="22"/>
          <w:szCs w:val="22"/>
          <w:lang w:val="en-NZ" w:eastAsia="en-NZ"/>
        </w:rPr>
      </w:pPr>
      <w:r w:rsidRPr="00C529B2">
        <w:rPr>
          <w:rFonts w:ascii="Arial" w:hAnsi="Arial" w:cs="Arial"/>
          <w:color w:val="000000"/>
          <w:sz w:val="22"/>
          <w:szCs w:val="22"/>
          <w:lang w:val="en-NZ" w:eastAsia="en-NZ"/>
        </w:rPr>
        <w:t>It advises Ara Poutama Aotearoa Department of Corrections on its arts programmes and activities, and advocates for the arts as a tool to support the rehabilitative process of prisoners and their reintegration back into the community on release.</w:t>
      </w:r>
    </w:p>
    <w:p w14:paraId="1DC17EC3" w14:textId="77777777" w:rsidR="00334D02" w:rsidRPr="00C529B2" w:rsidRDefault="00334D02" w:rsidP="00334D02">
      <w:pPr>
        <w:pStyle w:val="NormalWeb"/>
        <w:spacing w:after="0" w:afterAutospacing="0"/>
        <w:rPr>
          <w:rFonts w:ascii="Arial" w:hAnsi="Arial" w:cs="Arial"/>
          <w:color w:val="000000"/>
          <w:sz w:val="22"/>
          <w:szCs w:val="22"/>
          <w:lang w:val="en-NZ" w:eastAsia="en-NZ"/>
        </w:rPr>
      </w:pPr>
      <w:r w:rsidRPr="00C529B2">
        <w:rPr>
          <w:rFonts w:ascii="Arial" w:hAnsi="Arial" w:cs="Arial"/>
          <w:color w:val="000000"/>
          <w:sz w:val="22"/>
          <w:szCs w:val="22"/>
          <w:lang w:val="en-NZ" w:eastAsia="en-NZ"/>
        </w:rPr>
        <w:t xml:space="preserve">Arts Access Aotearoa is the leading voice advocating for increased access </w:t>
      </w:r>
      <w:r>
        <w:rPr>
          <w:rFonts w:ascii="Arial" w:hAnsi="Arial" w:cs="Arial"/>
          <w:color w:val="000000"/>
          <w:sz w:val="22"/>
          <w:szCs w:val="22"/>
          <w:lang w:val="en-NZ" w:eastAsia="en-NZ"/>
        </w:rPr>
        <w:t xml:space="preserve">and equity in </w:t>
      </w:r>
      <w:r w:rsidRPr="00C529B2">
        <w:rPr>
          <w:rFonts w:ascii="Arial" w:hAnsi="Arial" w:cs="Arial"/>
          <w:color w:val="000000"/>
          <w:sz w:val="22"/>
          <w:szCs w:val="22"/>
          <w:lang w:val="en-NZ" w:eastAsia="en-NZ"/>
        </w:rPr>
        <w:t xml:space="preserve">the arts. It does this </w:t>
      </w:r>
      <w:r>
        <w:rPr>
          <w:rFonts w:ascii="Arial" w:hAnsi="Arial" w:cs="Arial"/>
          <w:color w:val="000000"/>
          <w:sz w:val="22"/>
          <w:szCs w:val="22"/>
          <w:lang w:val="en-NZ" w:eastAsia="en-NZ"/>
        </w:rPr>
        <w:t>b</w:t>
      </w:r>
      <w:r w:rsidRPr="00C529B2">
        <w:rPr>
          <w:rFonts w:ascii="Arial" w:hAnsi="Arial" w:cs="Arial"/>
          <w:color w:val="000000"/>
          <w:sz w:val="22"/>
          <w:szCs w:val="22"/>
          <w:lang w:val="en-NZ" w:eastAsia="en-NZ"/>
        </w:rPr>
        <w:t xml:space="preserve">y working with government agencies, arts organisations and community groups to drive change. </w:t>
      </w:r>
    </w:p>
    <w:p w14:paraId="2328BA09" w14:textId="77777777" w:rsidR="00334D02" w:rsidRPr="00C529B2" w:rsidRDefault="00334D02" w:rsidP="00334D02">
      <w:pPr>
        <w:shd w:val="clear" w:color="auto" w:fill="FFFFFF"/>
        <w:rPr>
          <w:rFonts w:ascii="Arial" w:hAnsi="Arial" w:cs="Arial"/>
        </w:rPr>
      </w:pPr>
    </w:p>
    <w:p w14:paraId="6C75B1C6" w14:textId="77777777" w:rsidR="00334D02" w:rsidRPr="00C529B2" w:rsidRDefault="00334D02" w:rsidP="00334D02">
      <w:pPr>
        <w:pStyle w:val="Heading3"/>
        <w:spacing w:before="0" w:after="0"/>
        <w:rPr>
          <w:rFonts w:ascii="Arial" w:hAnsi="Arial"/>
        </w:rPr>
      </w:pPr>
      <w:r w:rsidRPr="00C529B2">
        <w:rPr>
          <w:rFonts w:ascii="Arial" w:hAnsi="Arial"/>
        </w:rPr>
        <w:t>Vision</w:t>
      </w:r>
    </w:p>
    <w:p w14:paraId="7A31F635" w14:textId="77777777" w:rsidR="00334D02" w:rsidRPr="00C529B2" w:rsidRDefault="00334D02" w:rsidP="00334D02">
      <w:pPr>
        <w:jc w:val="both"/>
        <w:rPr>
          <w:rFonts w:ascii="Arial" w:hAnsi="Arial" w:cs="Arial"/>
          <w:color w:val="000000"/>
          <w:sz w:val="22"/>
          <w:szCs w:val="22"/>
          <w:shd w:val="clear" w:color="auto" w:fill="FFFFFF"/>
        </w:rPr>
      </w:pPr>
      <w:r w:rsidRPr="00C529B2">
        <w:rPr>
          <w:rFonts w:ascii="Arial" w:hAnsi="Arial" w:cs="Arial"/>
          <w:color w:val="000000"/>
          <w:sz w:val="22"/>
          <w:szCs w:val="22"/>
          <w:shd w:val="clear" w:color="auto" w:fill="FFFFFF"/>
        </w:rPr>
        <w:t>All people in Aotearoa can access and participate in the arts.</w:t>
      </w:r>
    </w:p>
    <w:p w14:paraId="69BF4411" w14:textId="77777777" w:rsidR="00334D02" w:rsidRPr="00C529B2" w:rsidRDefault="00334D02" w:rsidP="00334D02">
      <w:pPr>
        <w:jc w:val="both"/>
        <w:rPr>
          <w:rFonts w:ascii="Arial" w:hAnsi="Arial" w:cs="Arial"/>
          <w:color w:val="000000"/>
          <w:sz w:val="22"/>
          <w:szCs w:val="22"/>
          <w:shd w:val="clear" w:color="auto" w:fill="FFFFFF"/>
        </w:rPr>
      </w:pPr>
    </w:p>
    <w:p w14:paraId="69A320E8" w14:textId="77777777" w:rsidR="00334D02" w:rsidRPr="00C529B2" w:rsidRDefault="00334D02" w:rsidP="00334D02">
      <w:pPr>
        <w:pStyle w:val="Heading3"/>
        <w:spacing w:before="0" w:after="0"/>
        <w:rPr>
          <w:rFonts w:ascii="Arial" w:hAnsi="Arial"/>
        </w:rPr>
      </w:pPr>
      <w:r w:rsidRPr="00C529B2">
        <w:rPr>
          <w:rFonts w:ascii="Arial" w:hAnsi="Arial"/>
        </w:rPr>
        <w:t>Purpose</w:t>
      </w:r>
    </w:p>
    <w:p w14:paraId="3232513A" w14:textId="77777777" w:rsidR="00334D02" w:rsidRPr="00C529B2" w:rsidRDefault="00334D02" w:rsidP="00334D02">
      <w:pPr>
        <w:jc w:val="both"/>
        <w:rPr>
          <w:rFonts w:ascii="Arial" w:hAnsi="Arial" w:cs="Arial"/>
          <w:color w:val="000000"/>
          <w:sz w:val="22"/>
          <w:szCs w:val="22"/>
          <w:shd w:val="clear" w:color="auto" w:fill="FFFFFF"/>
        </w:rPr>
      </w:pPr>
      <w:r w:rsidRPr="00C529B2">
        <w:rPr>
          <w:rFonts w:ascii="Arial" w:hAnsi="Arial" w:cs="Arial"/>
          <w:color w:val="000000"/>
          <w:sz w:val="22"/>
          <w:szCs w:val="22"/>
          <w:shd w:val="clear" w:color="auto" w:fill="FFFFFF"/>
        </w:rPr>
        <w:t>Arts Access Aotearoa works in partnership to increase access to the arts for people in Aotearoa who experience barriers to participation.</w:t>
      </w:r>
    </w:p>
    <w:p w14:paraId="4F62FBF4" w14:textId="77777777" w:rsidR="00334D02" w:rsidRPr="00C529B2" w:rsidRDefault="00334D02" w:rsidP="00334D02">
      <w:pPr>
        <w:jc w:val="both"/>
        <w:rPr>
          <w:rFonts w:ascii="Arial" w:hAnsi="Arial" w:cs="Arial"/>
          <w:color w:val="000000"/>
          <w:sz w:val="22"/>
          <w:szCs w:val="22"/>
          <w:shd w:val="clear" w:color="auto" w:fill="FFFFFF"/>
        </w:rPr>
      </w:pPr>
    </w:p>
    <w:p w14:paraId="2368B056" w14:textId="77777777" w:rsidR="00334D02" w:rsidRPr="00C529B2" w:rsidRDefault="00334D02" w:rsidP="00334D02">
      <w:pPr>
        <w:pStyle w:val="Heading3"/>
        <w:spacing w:before="0" w:after="0"/>
        <w:rPr>
          <w:rFonts w:ascii="Arial" w:hAnsi="Arial"/>
        </w:rPr>
      </w:pPr>
      <w:r w:rsidRPr="00C529B2">
        <w:rPr>
          <w:rFonts w:ascii="Arial" w:hAnsi="Arial"/>
        </w:rPr>
        <w:t>Values</w:t>
      </w:r>
    </w:p>
    <w:p w14:paraId="02418DEA" w14:textId="77777777" w:rsidR="00334D02" w:rsidRPr="00C529B2" w:rsidRDefault="00334D02" w:rsidP="00334D02">
      <w:pPr>
        <w:pStyle w:val="NormalWeb"/>
        <w:shd w:val="clear" w:color="auto" w:fill="FFFFFF"/>
        <w:spacing w:before="0" w:beforeAutospacing="0" w:after="0" w:afterAutospacing="0"/>
        <w:rPr>
          <w:rFonts w:ascii="Arial" w:hAnsi="Arial" w:cs="Arial"/>
          <w:color w:val="000000"/>
          <w:sz w:val="22"/>
          <w:szCs w:val="22"/>
        </w:rPr>
      </w:pPr>
      <w:r w:rsidRPr="00C529B2">
        <w:rPr>
          <w:rFonts w:ascii="Arial" w:hAnsi="Arial" w:cs="Arial"/>
          <w:color w:val="000000"/>
          <w:sz w:val="22"/>
          <w:szCs w:val="22"/>
        </w:rPr>
        <w:t>Arts Access Aotearoa provides its service believing in these values:</w:t>
      </w:r>
    </w:p>
    <w:p w14:paraId="27EE061A" w14:textId="77777777" w:rsidR="00334D02" w:rsidRPr="00C529B2" w:rsidRDefault="00334D02" w:rsidP="00334D02">
      <w:pPr>
        <w:pStyle w:val="NormalWeb"/>
        <w:shd w:val="clear" w:color="auto" w:fill="FFFFFF"/>
        <w:spacing w:before="0" w:beforeAutospacing="0" w:after="0" w:afterAutospacing="0"/>
        <w:rPr>
          <w:rFonts w:ascii="Arial" w:hAnsi="Arial" w:cs="Arial"/>
          <w:color w:val="000000"/>
          <w:sz w:val="22"/>
          <w:szCs w:val="22"/>
        </w:rPr>
      </w:pPr>
    </w:p>
    <w:p w14:paraId="716CE0D9" w14:textId="77777777" w:rsidR="00334D02" w:rsidRPr="00C529B2" w:rsidRDefault="00334D02" w:rsidP="00334D02">
      <w:pPr>
        <w:numPr>
          <w:ilvl w:val="0"/>
          <w:numId w:val="9"/>
        </w:numPr>
        <w:shd w:val="clear" w:color="auto" w:fill="FFFFFF"/>
        <w:ind w:left="714" w:hanging="357"/>
        <w:rPr>
          <w:rFonts w:ascii="Arial" w:hAnsi="Arial" w:cs="Arial"/>
          <w:color w:val="000000"/>
          <w:sz w:val="22"/>
          <w:szCs w:val="22"/>
        </w:rPr>
      </w:pPr>
      <w:r w:rsidRPr="00C529B2">
        <w:rPr>
          <w:rFonts w:ascii="Arial" w:hAnsi="Arial" w:cs="Arial"/>
          <w:color w:val="000000"/>
          <w:sz w:val="22"/>
          <w:szCs w:val="22"/>
        </w:rPr>
        <w:t>Accessibility and inclusion in the arts, respect and kindness in our undertakings for and with all people</w:t>
      </w:r>
    </w:p>
    <w:p w14:paraId="78FAC7A9" w14:textId="77777777" w:rsidR="00334D02" w:rsidRPr="00C529B2" w:rsidRDefault="00334D02" w:rsidP="00334D02">
      <w:pPr>
        <w:numPr>
          <w:ilvl w:val="0"/>
          <w:numId w:val="9"/>
        </w:numPr>
        <w:shd w:val="clear" w:color="auto" w:fill="FFFFFF"/>
        <w:ind w:left="714" w:hanging="357"/>
        <w:rPr>
          <w:rFonts w:ascii="Arial" w:hAnsi="Arial" w:cs="Arial"/>
          <w:color w:val="000000"/>
          <w:sz w:val="22"/>
          <w:szCs w:val="22"/>
        </w:rPr>
      </w:pPr>
      <w:r w:rsidRPr="00C529B2">
        <w:rPr>
          <w:rFonts w:ascii="Arial" w:hAnsi="Arial" w:cs="Arial"/>
          <w:color w:val="000000"/>
          <w:sz w:val="22"/>
          <w:szCs w:val="22"/>
        </w:rPr>
        <w:t>Arts Access Aotearoa recognises the importance of Te Tiriti o Waitangi to its kaupapa, with due regard for Te Tiriti’s articles and principles.</w:t>
      </w:r>
      <w:r w:rsidRPr="00C529B2">
        <w:rPr>
          <w:rFonts w:ascii="Arial" w:hAnsi="Arial" w:cs="Arial"/>
          <w:color w:val="000000"/>
          <w:sz w:val="22"/>
          <w:szCs w:val="22"/>
        </w:rPr>
        <w:br/>
      </w:r>
    </w:p>
    <w:p w14:paraId="47CA8EB6" w14:textId="77777777" w:rsidR="00334D02" w:rsidRPr="00C529B2" w:rsidRDefault="00334D02" w:rsidP="00334D02">
      <w:pPr>
        <w:pStyle w:val="NormalWeb"/>
        <w:shd w:val="clear" w:color="auto" w:fill="FFFFFF"/>
        <w:spacing w:before="0" w:beforeAutospacing="0" w:after="0" w:afterAutospacing="0"/>
        <w:rPr>
          <w:rFonts w:ascii="Arial" w:hAnsi="Arial" w:cs="Arial"/>
          <w:color w:val="000000"/>
          <w:sz w:val="22"/>
          <w:szCs w:val="22"/>
        </w:rPr>
      </w:pPr>
      <w:r w:rsidRPr="00C529B2">
        <w:rPr>
          <w:rFonts w:ascii="Arial" w:hAnsi="Arial" w:cs="Arial"/>
          <w:color w:val="000000"/>
          <w:sz w:val="22"/>
          <w:szCs w:val="22"/>
        </w:rPr>
        <w:t>This recognition is reflected in the following values that underpin its work:</w:t>
      </w:r>
    </w:p>
    <w:p w14:paraId="40D1C0BF" w14:textId="77777777" w:rsidR="00334D02" w:rsidRPr="00C529B2" w:rsidRDefault="00334D02" w:rsidP="00334D02">
      <w:pPr>
        <w:pStyle w:val="NormalWeb"/>
        <w:shd w:val="clear" w:color="auto" w:fill="FFFFFF"/>
        <w:spacing w:before="0" w:beforeAutospacing="0" w:after="0" w:afterAutospacing="0"/>
        <w:rPr>
          <w:rFonts w:ascii="Arial" w:hAnsi="Arial" w:cs="Arial"/>
          <w:color w:val="000000"/>
          <w:sz w:val="22"/>
          <w:szCs w:val="22"/>
        </w:rPr>
      </w:pPr>
    </w:p>
    <w:p w14:paraId="49DC370D" w14:textId="77777777" w:rsidR="00334D02" w:rsidRPr="00C529B2" w:rsidRDefault="00334D02" w:rsidP="00334D02">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Mōhiotanga – seeking understanding and awareness</w:t>
      </w:r>
    </w:p>
    <w:p w14:paraId="2038DB7F" w14:textId="77777777" w:rsidR="00334D02" w:rsidRPr="00C529B2" w:rsidRDefault="00334D02" w:rsidP="00334D02">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Rangatiratanga – respecting the mana of others</w:t>
      </w:r>
    </w:p>
    <w:p w14:paraId="40494E95" w14:textId="77777777" w:rsidR="00334D02" w:rsidRPr="00C529B2" w:rsidRDefault="00334D02" w:rsidP="00334D02">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Whanaungatanga – appreciating the value of relationships and partnerships</w:t>
      </w:r>
    </w:p>
    <w:p w14:paraId="575893DA" w14:textId="77777777" w:rsidR="00334D02" w:rsidRPr="00C529B2" w:rsidRDefault="00334D02" w:rsidP="00334D02">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Kotahitanga – working in harmony to achieve common purpose and shared vision</w:t>
      </w:r>
    </w:p>
    <w:p w14:paraId="529BFA81" w14:textId="34333AB1" w:rsidR="00334D02" w:rsidRPr="00E00702" w:rsidRDefault="00334D02" w:rsidP="008D1FB2">
      <w:pPr>
        <w:numPr>
          <w:ilvl w:val="0"/>
          <w:numId w:val="10"/>
        </w:numPr>
        <w:shd w:val="clear" w:color="auto" w:fill="FFFFFF"/>
        <w:rPr>
          <w:rStyle w:val="BookTitle"/>
          <w:rFonts w:ascii="Arial" w:hAnsi="Arial" w:cs="Arial"/>
        </w:rPr>
      </w:pPr>
      <w:r w:rsidRPr="00E00702">
        <w:rPr>
          <w:rFonts w:ascii="Arial" w:hAnsi="Arial" w:cs="Arial"/>
          <w:color w:val="000000"/>
          <w:sz w:val="22"/>
          <w:szCs w:val="22"/>
        </w:rPr>
        <w:t>Kaitiakitanga – service to others and nurturing leadership within others.</w:t>
      </w:r>
    </w:p>
    <w:p w14:paraId="41FF9353" w14:textId="77777777" w:rsidR="0097783C" w:rsidRDefault="0097783C">
      <w:pPr>
        <w:rPr>
          <w:rStyle w:val="BookTitle"/>
          <w:rFonts w:ascii="Arial" w:hAnsi="Arial" w:cs="Arial"/>
          <w:sz w:val="36"/>
          <w:szCs w:val="36"/>
        </w:rPr>
      </w:pPr>
      <w:r>
        <w:rPr>
          <w:rStyle w:val="BookTitle"/>
          <w:rFonts w:ascii="Arial" w:hAnsi="Arial" w:cs="Arial"/>
          <w:sz w:val="36"/>
          <w:szCs w:val="36"/>
        </w:rPr>
        <w:br w:type="page"/>
      </w:r>
    </w:p>
    <w:p w14:paraId="78A8A26E" w14:textId="65B3E907" w:rsidR="00F51BA8" w:rsidRPr="00C529B2" w:rsidRDefault="00F51BA8" w:rsidP="00F51BA8">
      <w:pPr>
        <w:rPr>
          <w:rFonts w:ascii="Arial" w:hAnsi="Arial" w:cs="Arial"/>
          <w:b/>
          <w:sz w:val="36"/>
          <w:szCs w:val="36"/>
        </w:rPr>
      </w:pPr>
      <w:r w:rsidRPr="00C529B2">
        <w:rPr>
          <w:rStyle w:val="BookTitle"/>
          <w:rFonts w:ascii="Arial" w:hAnsi="Arial" w:cs="Arial"/>
          <w:sz w:val="36"/>
          <w:szCs w:val="36"/>
        </w:rPr>
        <w:lastRenderedPageBreak/>
        <w:t>Contents</w:t>
      </w:r>
    </w:p>
    <w:p w14:paraId="786C47C6" w14:textId="77777777" w:rsidR="00F51BA8" w:rsidRPr="00C529B2" w:rsidRDefault="00F51BA8" w:rsidP="00F51BA8">
      <w:pPr>
        <w:rPr>
          <w:rFonts w:ascii="Arial" w:hAnsi="Arial" w:cs="Arial"/>
          <w:sz w:val="22"/>
          <w:szCs w:val="22"/>
        </w:rPr>
      </w:pPr>
    </w:p>
    <w:p w14:paraId="450AAACA" w14:textId="62DC0525" w:rsidR="00F51BA8" w:rsidRPr="00C529B2" w:rsidRDefault="00F51BA8" w:rsidP="00F51BA8">
      <w:pPr>
        <w:rPr>
          <w:rFonts w:ascii="Arial" w:hAnsi="Arial" w:cs="Arial"/>
          <w:sz w:val="22"/>
          <w:szCs w:val="22"/>
        </w:rPr>
      </w:pPr>
      <w:r w:rsidRPr="00C529B2">
        <w:rPr>
          <w:rFonts w:ascii="Arial" w:hAnsi="Arial" w:cs="Arial"/>
          <w:sz w:val="22"/>
          <w:szCs w:val="22"/>
        </w:rPr>
        <w:t>Arts Access Aotearoa: a snapshot</w:t>
      </w:r>
    </w:p>
    <w:p w14:paraId="7013DCBD" w14:textId="42AE7813" w:rsidR="00F62CAC" w:rsidRPr="003034D9" w:rsidRDefault="00F62CAC" w:rsidP="00F62CAC">
      <w:pPr>
        <w:pStyle w:val="Heading3"/>
        <w:rPr>
          <w:rFonts w:ascii="Arial" w:hAnsi="Arial"/>
          <w:b w:val="0"/>
          <w:bCs w:val="0"/>
          <w:color w:val="0F0F0F"/>
          <w:sz w:val="24"/>
          <w:szCs w:val="24"/>
        </w:rPr>
      </w:pPr>
      <w:r w:rsidRPr="003034D9">
        <w:rPr>
          <w:rFonts w:ascii="Arial" w:hAnsi="Arial"/>
          <w:b w:val="0"/>
          <w:bCs w:val="0"/>
          <w:color w:val="0F0F0F"/>
          <w:sz w:val="24"/>
          <w:szCs w:val="24"/>
        </w:rPr>
        <w:t>Te hanga i runga i ngā taonga tuku iho o te 30 tau</w:t>
      </w:r>
      <w:r w:rsidR="003034D9">
        <w:rPr>
          <w:rFonts w:ascii="Arial" w:hAnsi="Arial"/>
          <w:b w:val="0"/>
          <w:bCs w:val="0"/>
          <w:color w:val="0F0F0F"/>
          <w:sz w:val="24"/>
          <w:szCs w:val="24"/>
        </w:rPr>
        <w:t xml:space="preserve"> | </w:t>
      </w:r>
      <w:r w:rsidRPr="003034D9">
        <w:rPr>
          <w:rFonts w:ascii="Arial" w:hAnsi="Arial"/>
          <w:b w:val="0"/>
          <w:bCs w:val="0"/>
          <w:color w:val="0F0F0F"/>
          <w:sz w:val="24"/>
          <w:szCs w:val="24"/>
        </w:rPr>
        <w:t>Building on the legacy of 30 years</w:t>
      </w:r>
    </w:p>
    <w:p w14:paraId="4AA5A01A" w14:textId="74421F30" w:rsidR="00F51BA8" w:rsidRPr="00C529B2" w:rsidRDefault="00F51BA8" w:rsidP="00F51BA8">
      <w:pPr>
        <w:rPr>
          <w:rFonts w:ascii="Arial" w:hAnsi="Arial" w:cs="Arial"/>
          <w:sz w:val="22"/>
          <w:szCs w:val="22"/>
        </w:rPr>
      </w:pPr>
      <w:r w:rsidRPr="00C529B2">
        <w:rPr>
          <w:rFonts w:ascii="Arial" w:hAnsi="Arial" w:cs="Arial"/>
          <w:sz w:val="22"/>
          <w:szCs w:val="22"/>
        </w:rPr>
        <w:t>Chair and Executive Director’s report on 202</w:t>
      </w:r>
      <w:r w:rsidR="003034D9">
        <w:rPr>
          <w:rFonts w:ascii="Arial" w:hAnsi="Arial" w:cs="Arial"/>
          <w:sz w:val="22"/>
          <w:szCs w:val="22"/>
        </w:rPr>
        <w:t>5</w:t>
      </w:r>
    </w:p>
    <w:p w14:paraId="4EFBF550" w14:textId="77777777" w:rsidR="00F51BA8" w:rsidRPr="00C529B2" w:rsidRDefault="00F51BA8" w:rsidP="00F51BA8">
      <w:pPr>
        <w:rPr>
          <w:rFonts w:ascii="Arial" w:hAnsi="Arial" w:cs="Arial"/>
          <w:sz w:val="22"/>
          <w:szCs w:val="22"/>
        </w:rPr>
      </w:pPr>
    </w:p>
    <w:p w14:paraId="32FEDF2C" w14:textId="26D15478" w:rsidR="00F51BA8" w:rsidRPr="00C529B2" w:rsidRDefault="00F51BA8" w:rsidP="00F51BA8">
      <w:pPr>
        <w:rPr>
          <w:rFonts w:ascii="Arial" w:hAnsi="Arial" w:cs="Arial"/>
          <w:sz w:val="22"/>
          <w:szCs w:val="22"/>
        </w:rPr>
      </w:pPr>
      <w:r w:rsidRPr="00C529B2">
        <w:rPr>
          <w:rFonts w:ascii="Arial" w:hAnsi="Arial" w:cs="Arial"/>
          <w:sz w:val="22"/>
          <w:szCs w:val="22"/>
        </w:rPr>
        <w:t>Our people in 202</w:t>
      </w:r>
      <w:r w:rsidR="003034D9">
        <w:rPr>
          <w:rFonts w:ascii="Arial" w:hAnsi="Arial" w:cs="Arial"/>
          <w:sz w:val="22"/>
          <w:szCs w:val="22"/>
        </w:rPr>
        <w:t>5</w:t>
      </w:r>
    </w:p>
    <w:p w14:paraId="1B1F26DB" w14:textId="77777777" w:rsidR="005D317F" w:rsidRDefault="005D317F" w:rsidP="005D317F">
      <w:pPr>
        <w:rPr>
          <w:rFonts w:ascii="Arial" w:hAnsi="Arial" w:cs="Arial"/>
        </w:rPr>
      </w:pPr>
    </w:p>
    <w:p w14:paraId="66D428AF" w14:textId="0D80A3F8" w:rsidR="005D317F" w:rsidRPr="003D5593" w:rsidRDefault="005D317F" w:rsidP="005D317F">
      <w:pPr>
        <w:rPr>
          <w:rFonts w:ascii="Arial" w:hAnsi="Arial" w:cs="Arial"/>
        </w:rPr>
      </w:pPr>
      <w:r w:rsidRPr="003D5593">
        <w:rPr>
          <w:rFonts w:ascii="Arial" w:hAnsi="Arial" w:cs="Arial"/>
        </w:rPr>
        <w:t xml:space="preserve">Taha Hotu: opening its digital doors </w:t>
      </w:r>
    </w:p>
    <w:p w14:paraId="7429A60D" w14:textId="77777777" w:rsidR="005D317F" w:rsidRPr="003D5593" w:rsidRDefault="005D317F" w:rsidP="005D317F">
      <w:pPr>
        <w:rPr>
          <w:rFonts w:ascii="Arial" w:hAnsi="Arial" w:cs="Arial"/>
        </w:rPr>
      </w:pPr>
    </w:p>
    <w:p w14:paraId="7CD430D0" w14:textId="77777777" w:rsidR="005D317F" w:rsidRPr="003D5593" w:rsidRDefault="005D317F" w:rsidP="005D317F">
      <w:pPr>
        <w:rPr>
          <w:rFonts w:ascii="Arial" w:hAnsi="Arial" w:cs="Arial"/>
        </w:rPr>
      </w:pPr>
      <w:r w:rsidRPr="003D5593">
        <w:rPr>
          <w:rFonts w:ascii="Arial" w:hAnsi="Arial" w:cs="Arial"/>
        </w:rPr>
        <w:t>Arts For All Network: small changes, big impact</w:t>
      </w:r>
    </w:p>
    <w:p w14:paraId="73619192" w14:textId="77777777" w:rsidR="005D317F" w:rsidRPr="003D5593" w:rsidRDefault="005D317F" w:rsidP="005D317F">
      <w:pPr>
        <w:rPr>
          <w:rFonts w:ascii="Arial" w:hAnsi="Arial" w:cs="Arial"/>
          <w:lang w:val="en-NZ"/>
        </w:rPr>
      </w:pPr>
    </w:p>
    <w:p w14:paraId="011A918B" w14:textId="489EC950" w:rsidR="005D317F" w:rsidRPr="003D5593" w:rsidRDefault="005D317F" w:rsidP="005D317F">
      <w:pPr>
        <w:rPr>
          <w:rFonts w:ascii="Arial" w:hAnsi="Arial" w:cs="Arial"/>
          <w:lang w:val="en-NZ"/>
        </w:rPr>
      </w:pPr>
      <w:r w:rsidRPr="003D5593">
        <w:rPr>
          <w:rFonts w:ascii="Arial" w:hAnsi="Arial" w:cs="Arial"/>
          <w:lang w:val="en-NZ"/>
        </w:rPr>
        <w:t xml:space="preserve">Shifting the </w:t>
      </w:r>
      <w:r w:rsidR="00842464">
        <w:rPr>
          <w:rFonts w:ascii="Arial" w:hAnsi="Arial" w:cs="Arial"/>
          <w:lang w:val="en-NZ"/>
        </w:rPr>
        <w:t>S</w:t>
      </w:r>
      <w:r w:rsidRPr="003D5593">
        <w:rPr>
          <w:rFonts w:ascii="Arial" w:hAnsi="Arial" w:cs="Arial"/>
          <w:lang w:val="en-NZ"/>
        </w:rPr>
        <w:t xml:space="preserve">tream for creative spaces </w:t>
      </w:r>
    </w:p>
    <w:p w14:paraId="734E2C94" w14:textId="77777777" w:rsidR="005D317F" w:rsidRPr="003D5593" w:rsidRDefault="005D317F" w:rsidP="005D317F"/>
    <w:p w14:paraId="1911149E" w14:textId="70F4A7EF" w:rsidR="005D317F" w:rsidRPr="003D5593" w:rsidRDefault="005D317F" w:rsidP="005D317F">
      <w:pPr>
        <w:rPr>
          <w:rFonts w:ascii="Arial" w:hAnsi="Arial" w:cs="Arial"/>
        </w:rPr>
      </w:pPr>
      <w:r w:rsidRPr="003D5593">
        <w:rPr>
          <w:rFonts w:ascii="Arial" w:hAnsi="Arial" w:cs="Arial"/>
        </w:rPr>
        <w:t>Researching benefits of the arts in prisons</w:t>
      </w:r>
    </w:p>
    <w:p w14:paraId="3F50B12A" w14:textId="77777777" w:rsidR="005D317F" w:rsidRPr="003D5593" w:rsidRDefault="005D317F" w:rsidP="005D317F"/>
    <w:p w14:paraId="75234EED" w14:textId="77777777" w:rsidR="00F51BA8" w:rsidRDefault="00F51BA8" w:rsidP="00F51BA8">
      <w:pPr>
        <w:rPr>
          <w:rFonts w:ascii="Arial" w:hAnsi="Arial" w:cs="Arial"/>
          <w:sz w:val="22"/>
          <w:szCs w:val="22"/>
        </w:rPr>
      </w:pPr>
      <w:r w:rsidRPr="00C529B2">
        <w:rPr>
          <w:rFonts w:ascii="Arial" w:hAnsi="Arial" w:cs="Arial"/>
          <w:sz w:val="22"/>
          <w:szCs w:val="22"/>
        </w:rPr>
        <w:t xml:space="preserve">Funders and sponsors </w:t>
      </w:r>
    </w:p>
    <w:p w14:paraId="4AC56FC5" w14:textId="77777777" w:rsidR="002F10B0" w:rsidRDefault="002F10B0" w:rsidP="00F51BA8">
      <w:pPr>
        <w:rPr>
          <w:rFonts w:ascii="Arial" w:hAnsi="Arial" w:cs="Arial"/>
          <w:sz w:val="22"/>
          <w:szCs w:val="22"/>
        </w:rPr>
      </w:pPr>
    </w:p>
    <w:p w14:paraId="59F893DB" w14:textId="27FA5CC3" w:rsidR="00842464" w:rsidRPr="00C529B2" w:rsidRDefault="00842464" w:rsidP="00F51BA8">
      <w:pPr>
        <w:rPr>
          <w:rFonts w:ascii="Arial" w:hAnsi="Arial" w:cs="Arial"/>
          <w:sz w:val="22"/>
          <w:szCs w:val="22"/>
        </w:rPr>
      </w:pPr>
      <w:r>
        <w:rPr>
          <w:rFonts w:ascii="Arial" w:hAnsi="Arial" w:cs="Arial"/>
          <w:sz w:val="22"/>
          <w:szCs w:val="22"/>
        </w:rPr>
        <w:t>Build the next 30 years</w:t>
      </w:r>
      <w:r w:rsidR="002F10B0">
        <w:rPr>
          <w:rFonts w:ascii="Arial" w:hAnsi="Arial" w:cs="Arial"/>
          <w:sz w:val="22"/>
          <w:szCs w:val="22"/>
        </w:rPr>
        <w:t xml:space="preserve"> with us</w:t>
      </w:r>
    </w:p>
    <w:p w14:paraId="6697DDD2" w14:textId="77777777" w:rsidR="00F51BA8" w:rsidRPr="00C529B2" w:rsidRDefault="00F51BA8" w:rsidP="00F51BA8">
      <w:pPr>
        <w:rPr>
          <w:rFonts w:ascii="Arial" w:hAnsi="Arial" w:cs="Arial"/>
          <w:sz w:val="22"/>
          <w:szCs w:val="22"/>
        </w:rPr>
      </w:pPr>
    </w:p>
    <w:p w14:paraId="18C29A17" w14:textId="77777777" w:rsidR="001477FA" w:rsidRPr="00C529B2" w:rsidRDefault="001477FA" w:rsidP="00F51BA8">
      <w:pPr>
        <w:rPr>
          <w:rFonts w:ascii="Arial" w:hAnsi="Arial" w:cs="Arial"/>
          <w:sz w:val="22"/>
          <w:szCs w:val="22"/>
        </w:rPr>
      </w:pPr>
    </w:p>
    <w:p w14:paraId="61686D0D" w14:textId="77777777" w:rsidR="00F51BA8" w:rsidRPr="00C529B2" w:rsidRDefault="00F51BA8" w:rsidP="00F51BA8">
      <w:pPr>
        <w:rPr>
          <w:rFonts w:ascii="Arial" w:hAnsi="Arial" w:cs="Arial"/>
          <w:sz w:val="22"/>
          <w:szCs w:val="22"/>
        </w:rPr>
      </w:pPr>
    </w:p>
    <w:p w14:paraId="7E2C658F" w14:textId="77777777" w:rsidR="00F51BA8" w:rsidRPr="00C529B2" w:rsidRDefault="00F51BA8" w:rsidP="00F51BA8">
      <w:pPr>
        <w:pStyle w:val="Heading3"/>
        <w:spacing w:before="0" w:after="0"/>
        <w:rPr>
          <w:rFonts w:ascii="Arial" w:hAnsi="Arial"/>
        </w:rPr>
      </w:pPr>
      <w:r w:rsidRPr="00C529B2">
        <w:rPr>
          <w:rFonts w:ascii="Arial" w:hAnsi="Arial"/>
        </w:rPr>
        <w:t>Large print and online</w:t>
      </w:r>
    </w:p>
    <w:p w14:paraId="084116FD" w14:textId="447D97FF" w:rsidR="00F51BA8" w:rsidRPr="0019311D" w:rsidRDefault="00F51BA8" w:rsidP="0019311D">
      <w:pPr>
        <w:pStyle w:val="Heading3"/>
        <w:rPr>
          <w:rFonts w:ascii="Arial" w:hAnsi="Arial"/>
          <w:b w:val="0"/>
          <w:bCs w:val="0"/>
          <w:color w:val="000000"/>
          <w:sz w:val="22"/>
          <w:szCs w:val="22"/>
          <w:lang w:val="en-NZ" w:eastAsia="en-NZ"/>
        </w:rPr>
      </w:pPr>
      <w:r w:rsidRPr="00C529B2">
        <w:rPr>
          <w:rFonts w:ascii="Arial" w:hAnsi="Arial"/>
          <w:color w:val="000000"/>
          <w:sz w:val="22"/>
          <w:szCs w:val="22"/>
          <w:lang w:val="en-NZ" w:eastAsia="en-NZ"/>
        </w:rPr>
        <w:t xml:space="preserve">Arts Access Aotearoa’s </w:t>
      </w:r>
      <w:r w:rsidR="001852A8">
        <w:rPr>
          <w:rFonts w:ascii="Arial" w:hAnsi="Arial"/>
          <w:color w:val="000000"/>
          <w:sz w:val="22"/>
          <w:szCs w:val="22"/>
          <w:lang w:val="en-NZ" w:eastAsia="en-NZ"/>
        </w:rPr>
        <w:t>“</w:t>
      </w:r>
      <w:r w:rsidR="001852A8" w:rsidRPr="003034D9">
        <w:rPr>
          <w:rFonts w:ascii="Arial" w:hAnsi="Arial"/>
          <w:b w:val="0"/>
          <w:bCs w:val="0"/>
          <w:color w:val="0F0F0F"/>
          <w:sz w:val="24"/>
          <w:szCs w:val="24"/>
        </w:rPr>
        <w:t>Te hanga i runga i ngā taonga tuku iho o te 30 tau</w:t>
      </w:r>
      <w:r w:rsidR="001852A8">
        <w:rPr>
          <w:rFonts w:ascii="Arial" w:hAnsi="Arial"/>
          <w:b w:val="0"/>
          <w:bCs w:val="0"/>
          <w:color w:val="0F0F0F"/>
          <w:sz w:val="24"/>
          <w:szCs w:val="24"/>
        </w:rPr>
        <w:t xml:space="preserve"> | </w:t>
      </w:r>
      <w:r w:rsidR="001852A8" w:rsidRPr="003034D9">
        <w:rPr>
          <w:rFonts w:ascii="Arial" w:hAnsi="Arial"/>
          <w:b w:val="0"/>
          <w:bCs w:val="0"/>
          <w:color w:val="0F0F0F"/>
          <w:sz w:val="24"/>
          <w:szCs w:val="24"/>
        </w:rPr>
        <w:t>Building on the legacy of 30 years</w:t>
      </w:r>
      <w:r w:rsidR="001852A8">
        <w:rPr>
          <w:rFonts w:ascii="Arial" w:hAnsi="Arial"/>
          <w:b w:val="0"/>
          <w:bCs w:val="0"/>
          <w:color w:val="0F0F0F"/>
          <w:sz w:val="24"/>
          <w:szCs w:val="24"/>
        </w:rPr>
        <w:t>”</w:t>
      </w:r>
      <w:r w:rsidR="0019311D">
        <w:rPr>
          <w:rFonts w:ascii="Arial" w:hAnsi="Arial"/>
          <w:b w:val="0"/>
          <w:bCs w:val="0"/>
          <w:color w:val="0F0F0F"/>
          <w:sz w:val="24"/>
          <w:szCs w:val="24"/>
        </w:rPr>
        <w:t xml:space="preserve"> </w:t>
      </w:r>
      <w:r w:rsidRPr="0019311D">
        <w:rPr>
          <w:rFonts w:ascii="Arial" w:hAnsi="Arial"/>
          <w:b w:val="0"/>
          <w:bCs w:val="0"/>
          <w:sz w:val="22"/>
          <w:szCs w:val="22"/>
        </w:rPr>
        <w:t xml:space="preserve"> </w:t>
      </w:r>
      <w:r w:rsidR="004E2518" w:rsidRPr="0019311D">
        <w:rPr>
          <w:rFonts w:ascii="Arial" w:hAnsi="Arial"/>
          <w:b w:val="0"/>
          <w:bCs w:val="0"/>
          <w:sz w:val="22"/>
          <w:szCs w:val="22"/>
        </w:rPr>
        <w:t xml:space="preserve">and </w:t>
      </w:r>
      <w:r w:rsidR="0019311D">
        <w:rPr>
          <w:rFonts w:ascii="Arial" w:hAnsi="Arial"/>
          <w:b w:val="0"/>
          <w:bCs w:val="0"/>
          <w:sz w:val="22"/>
          <w:szCs w:val="22"/>
        </w:rPr>
        <w:t>“</w:t>
      </w:r>
      <w:r w:rsidR="004E2518" w:rsidRPr="0019311D">
        <w:rPr>
          <w:rFonts w:ascii="Arial" w:hAnsi="Arial"/>
          <w:b w:val="0"/>
          <w:bCs w:val="0"/>
          <w:sz w:val="22"/>
          <w:szCs w:val="22"/>
        </w:rPr>
        <w:t>Te Arotake Performance Review 202</w:t>
      </w:r>
      <w:r w:rsidR="005860B4" w:rsidRPr="0019311D">
        <w:rPr>
          <w:rFonts w:ascii="Arial" w:hAnsi="Arial"/>
          <w:b w:val="0"/>
          <w:bCs w:val="0"/>
          <w:sz w:val="22"/>
          <w:szCs w:val="22"/>
        </w:rPr>
        <w:t>5</w:t>
      </w:r>
      <w:r w:rsidR="0019311D">
        <w:rPr>
          <w:rFonts w:ascii="Arial" w:hAnsi="Arial"/>
          <w:b w:val="0"/>
          <w:bCs w:val="0"/>
          <w:sz w:val="22"/>
          <w:szCs w:val="22"/>
        </w:rPr>
        <w:t>”</w:t>
      </w:r>
      <w:r w:rsidR="001D3C4F" w:rsidRPr="0019311D">
        <w:rPr>
          <w:rFonts w:ascii="Arial" w:hAnsi="Arial"/>
          <w:b w:val="0"/>
          <w:bCs w:val="0"/>
          <w:sz w:val="22"/>
          <w:szCs w:val="22"/>
        </w:rPr>
        <w:t xml:space="preserve"> </w:t>
      </w:r>
      <w:r w:rsidRPr="0019311D">
        <w:rPr>
          <w:rFonts w:ascii="Arial" w:hAnsi="Arial"/>
          <w:b w:val="0"/>
          <w:bCs w:val="0"/>
          <w:color w:val="000000"/>
          <w:sz w:val="22"/>
          <w:szCs w:val="22"/>
          <w:lang w:val="en-NZ" w:eastAsia="en-NZ"/>
        </w:rPr>
        <w:t xml:space="preserve">can be downloaded from </w:t>
      </w:r>
      <w:hyperlink r:id="rId12" w:history="1">
        <w:r w:rsidRPr="0019311D">
          <w:rPr>
            <w:rStyle w:val="Hyperlink"/>
            <w:rFonts w:ascii="Arial" w:hAnsi="Arial"/>
            <w:b w:val="0"/>
            <w:bCs w:val="0"/>
            <w:sz w:val="22"/>
            <w:szCs w:val="22"/>
            <w:lang w:val="en-NZ" w:eastAsia="en-NZ"/>
          </w:rPr>
          <w:t>artsaccess.org.nz/about-us</w:t>
        </w:r>
      </w:hyperlink>
    </w:p>
    <w:p w14:paraId="441B9B16" w14:textId="77777777" w:rsidR="00F51BA8" w:rsidRPr="00C529B2" w:rsidRDefault="00F51BA8" w:rsidP="00F51BA8">
      <w:pPr>
        <w:rPr>
          <w:rFonts w:ascii="Arial" w:hAnsi="Arial" w:cs="Arial"/>
          <w:sz w:val="22"/>
          <w:szCs w:val="22"/>
        </w:rPr>
      </w:pPr>
    </w:p>
    <w:p w14:paraId="72197727" w14:textId="36C5903A" w:rsidR="00F51BA8" w:rsidRPr="00C529B2" w:rsidRDefault="00F51BA8" w:rsidP="00F51BA8">
      <w:pPr>
        <w:rPr>
          <w:rFonts w:ascii="Arial" w:hAnsi="Arial" w:cs="Arial"/>
          <w:sz w:val="22"/>
          <w:szCs w:val="22"/>
        </w:rPr>
      </w:pPr>
      <w:r w:rsidRPr="00C529B2">
        <w:rPr>
          <w:rFonts w:ascii="Arial" w:hAnsi="Arial" w:cs="Arial"/>
          <w:sz w:val="22"/>
          <w:szCs w:val="22"/>
        </w:rPr>
        <w:t>Large-print copies of the report are available on request.</w:t>
      </w:r>
    </w:p>
    <w:p w14:paraId="55FCFD0A" w14:textId="77777777" w:rsidR="00F51BA8" w:rsidRPr="00C529B2" w:rsidRDefault="00F51BA8" w:rsidP="00F51BA8">
      <w:pPr>
        <w:rPr>
          <w:rFonts w:ascii="Arial" w:hAnsi="Arial" w:cs="Arial"/>
          <w:sz w:val="22"/>
          <w:szCs w:val="22"/>
        </w:rPr>
      </w:pPr>
    </w:p>
    <w:p w14:paraId="65845BCC" w14:textId="1BA3A508" w:rsidR="00F51BA8" w:rsidRPr="00C529B2" w:rsidRDefault="00F51BA8" w:rsidP="00F51BA8">
      <w:pPr>
        <w:rPr>
          <w:rFonts w:ascii="Arial" w:hAnsi="Arial" w:cs="Arial"/>
          <w:sz w:val="22"/>
          <w:szCs w:val="22"/>
        </w:rPr>
      </w:pPr>
      <w:r w:rsidRPr="00C529B2">
        <w:rPr>
          <w:rFonts w:ascii="Arial" w:hAnsi="Arial" w:cs="Arial"/>
          <w:sz w:val="22"/>
          <w:szCs w:val="22"/>
        </w:rPr>
        <w:t>Arts Access Aotearoa thanks all its stakeholders, funders and supporters for their contributions to its work in 202</w:t>
      </w:r>
      <w:r w:rsidR="005860B4">
        <w:rPr>
          <w:rFonts w:ascii="Arial" w:hAnsi="Arial" w:cs="Arial"/>
          <w:sz w:val="22"/>
          <w:szCs w:val="22"/>
        </w:rPr>
        <w:t>5</w:t>
      </w:r>
      <w:r w:rsidRPr="00C529B2">
        <w:rPr>
          <w:rFonts w:ascii="Arial" w:hAnsi="Arial" w:cs="Arial"/>
          <w:sz w:val="22"/>
          <w:szCs w:val="22"/>
        </w:rPr>
        <w:t>.</w:t>
      </w:r>
    </w:p>
    <w:p w14:paraId="21C281EB" w14:textId="77777777" w:rsidR="00F51BA8" w:rsidRPr="00C529B2" w:rsidRDefault="00F51BA8" w:rsidP="00F51BA8">
      <w:pPr>
        <w:rPr>
          <w:rFonts w:ascii="Arial" w:hAnsi="Arial" w:cs="Arial"/>
          <w:sz w:val="22"/>
          <w:szCs w:val="22"/>
        </w:rPr>
      </w:pPr>
      <w:r w:rsidRPr="00C529B2">
        <w:rPr>
          <w:rFonts w:ascii="Arial" w:hAnsi="Arial" w:cs="Arial"/>
          <w:sz w:val="22"/>
          <w:szCs w:val="22"/>
        </w:rPr>
        <w:t xml:space="preserve"> </w:t>
      </w:r>
    </w:p>
    <w:p w14:paraId="3DFEE1EC" w14:textId="77777777" w:rsidR="00F51BA8" w:rsidRPr="00C529B2" w:rsidRDefault="00F51BA8" w:rsidP="00F51BA8">
      <w:pPr>
        <w:pStyle w:val="Heading3"/>
        <w:rPr>
          <w:rFonts w:ascii="Arial" w:hAnsi="Arial"/>
        </w:rPr>
      </w:pPr>
      <w:r w:rsidRPr="00C529B2">
        <w:rPr>
          <w:rFonts w:ascii="Arial" w:hAnsi="Arial"/>
        </w:rPr>
        <w:t>Contact us</w:t>
      </w:r>
    </w:p>
    <w:p w14:paraId="762DF47F" w14:textId="31B007FA" w:rsidR="00F51BA8" w:rsidRPr="00C529B2" w:rsidRDefault="00F51BA8" w:rsidP="00F51BA8">
      <w:pPr>
        <w:rPr>
          <w:rFonts w:ascii="Arial" w:hAnsi="Arial" w:cs="Arial"/>
          <w:sz w:val="22"/>
          <w:szCs w:val="22"/>
        </w:rPr>
      </w:pPr>
      <w:r w:rsidRPr="00C529B2">
        <w:rPr>
          <w:rFonts w:ascii="Arial" w:hAnsi="Arial" w:cs="Arial"/>
          <w:sz w:val="22"/>
          <w:szCs w:val="22"/>
        </w:rPr>
        <w:t xml:space="preserve">Level </w:t>
      </w:r>
      <w:r w:rsidR="002F10B0">
        <w:rPr>
          <w:rFonts w:ascii="Arial" w:hAnsi="Arial" w:cs="Arial"/>
          <w:sz w:val="22"/>
          <w:szCs w:val="22"/>
        </w:rPr>
        <w:t>2</w:t>
      </w:r>
      <w:r w:rsidR="0019311D">
        <w:rPr>
          <w:rFonts w:ascii="Arial" w:hAnsi="Arial" w:cs="Arial"/>
          <w:sz w:val="22"/>
          <w:szCs w:val="22"/>
        </w:rPr>
        <w:t xml:space="preserve">, </w:t>
      </w:r>
      <w:r w:rsidRPr="00C529B2">
        <w:rPr>
          <w:rFonts w:ascii="Arial" w:hAnsi="Arial" w:cs="Arial"/>
          <w:sz w:val="22"/>
          <w:szCs w:val="22"/>
        </w:rPr>
        <w:t xml:space="preserve">Toi </w:t>
      </w:r>
      <w:r w:rsidR="002F10B0">
        <w:rPr>
          <w:rFonts w:ascii="Arial" w:hAnsi="Arial" w:cs="Arial"/>
          <w:sz w:val="22"/>
          <w:szCs w:val="22"/>
        </w:rPr>
        <w:t xml:space="preserve">Aro </w:t>
      </w:r>
      <w:r w:rsidRPr="00C529B2">
        <w:rPr>
          <w:rFonts w:ascii="Arial" w:hAnsi="Arial" w:cs="Arial"/>
          <w:sz w:val="22"/>
          <w:szCs w:val="22"/>
        </w:rPr>
        <w:t>Art Centre</w:t>
      </w:r>
    </w:p>
    <w:p w14:paraId="5C099D34" w14:textId="419C8078" w:rsidR="00F51BA8" w:rsidRPr="00C529B2" w:rsidRDefault="002F10B0" w:rsidP="00F51BA8">
      <w:pPr>
        <w:rPr>
          <w:rFonts w:ascii="Arial" w:hAnsi="Arial" w:cs="Arial"/>
          <w:sz w:val="22"/>
          <w:szCs w:val="22"/>
        </w:rPr>
      </w:pPr>
      <w:r>
        <w:rPr>
          <w:rFonts w:ascii="Arial" w:hAnsi="Arial" w:cs="Arial"/>
          <w:sz w:val="22"/>
          <w:szCs w:val="22"/>
        </w:rPr>
        <w:t>3 Market Lane</w:t>
      </w:r>
    </w:p>
    <w:p w14:paraId="3BE8AFD5" w14:textId="77777777" w:rsidR="00D16E3C" w:rsidRDefault="00F51BA8" w:rsidP="00F51BA8">
      <w:pPr>
        <w:rPr>
          <w:rFonts w:ascii="Arial" w:hAnsi="Arial" w:cs="Arial"/>
          <w:sz w:val="22"/>
          <w:szCs w:val="22"/>
        </w:rPr>
      </w:pPr>
      <w:r w:rsidRPr="00C529B2">
        <w:rPr>
          <w:rFonts w:ascii="Arial" w:hAnsi="Arial" w:cs="Arial"/>
          <w:sz w:val="22"/>
          <w:szCs w:val="22"/>
        </w:rPr>
        <w:t>Wellington 6</w:t>
      </w:r>
      <w:r w:rsidR="00D16E3C">
        <w:rPr>
          <w:rFonts w:ascii="Arial" w:hAnsi="Arial" w:cs="Arial"/>
          <w:sz w:val="22"/>
          <w:szCs w:val="22"/>
        </w:rPr>
        <w:t>01</w:t>
      </w:r>
      <w:r w:rsidRPr="00C529B2">
        <w:rPr>
          <w:rFonts w:ascii="Arial" w:hAnsi="Arial" w:cs="Arial"/>
          <w:sz w:val="22"/>
          <w:szCs w:val="22"/>
        </w:rPr>
        <w:t>1</w:t>
      </w:r>
    </w:p>
    <w:p w14:paraId="0025746E" w14:textId="77777777" w:rsidR="00D16E3C" w:rsidRDefault="00D16E3C" w:rsidP="00F51BA8">
      <w:pPr>
        <w:rPr>
          <w:rFonts w:ascii="Arial" w:hAnsi="Arial" w:cs="Arial"/>
          <w:sz w:val="22"/>
          <w:szCs w:val="22"/>
        </w:rPr>
      </w:pPr>
    </w:p>
    <w:p w14:paraId="28A9E8F2" w14:textId="77777777" w:rsidR="00D16E3C" w:rsidRDefault="00D16E3C" w:rsidP="00F51BA8">
      <w:pPr>
        <w:rPr>
          <w:rFonts w:ascii="Arial" w:hAnsi="Arial" w:cs="Arial"/>
          <w:sz w:val="22"/>
          <w:szCs w:val="22"/>
        </w:rPr>
      </w:pPr>
      <w:r w:rsidRPr="00C529B2">
        <w:rPr>
          <w:rFonts w:ascii="Arial" w:hAnsi="Arial" w:cs="Arial"/>
          <w:sz w:val="22"/>
          <w:szCs w:val="22"/>
        </w:rPr>
        <w:t>PO Box 9828</w:t>
      </w:r>
    </w:p>
    <w:p w14:paraId="195A65C1" w14:textId="512A02DE" w:rsidR="00D16E3C" w:rsidRDefault="00D16E3C" w:rsidP="00D16E3C">
      <w:pPr>
        <w:rPr>
          <w:rFonts w:ascii="Arial" w:hAnsi="Arial" w:cs="Arial"/>
          <w:sz w:val="22"/>
          <w:szCs w:val="22"/>
        </w:rPr>
      </w:pPr>
      <w:r w:rsidRPr="00C529B2">
        <w:rPr>
          <w:rFonts w:ascii="Arial" w:hAnsi="Arial" w:cs="Arial"/>
          <w:sz w:val="22"/>
          <w:szCs w:val="22"/>
        </w:rPr>
        <w:t>Wellington 6</w:t>
      </w:r>
      <w:r>
        <w:rPr>
          <w:rFonts w:ascii="Arial" w:hAnsi="Arial" w:cs="Arial"/>
          <w:sz w:val="22"/>
          <w:szCs w:val="22"/>
        </w:rPr>
        <w:t>1</w:t>
      </w:r>
      <w:r w:rsidR="00795B1A">
        <w:rPr>
          <w:rFonts w:ascii="Arial" w:hAnsi="Arial" w:cs="Arial"/>
          <w:sz w:val="22"/>
          <w:szCs w:val="22"/>
        </w:rPr>
        <w:t>4</w:t>
      </w:r>
      <w:r w:rsidRPr="00C529B2">
        <w:rPr>
          <w:rFonts w:ascii="Arial" w:hAnsi="Arial" w:cs="Arial"/>
          <w:sz w:val="22"/>
          <w:szCs w:val="22"/>
        </w:rPr>
        <w:t>1</w:t>
      </w:r>
    </w:p>
    <w:p w14:paraId="77E0B179" w14:textId="50417763" w:rsidR="00F51BA8" w:rsidRPr="00C529B2" w:rsidRDefault="00F51BA8" w:rsidP="00F51BA8">
      <w:pPr>
        <w:rPr>
          <w:rFonts w:ascii="Arial" w:hAnsi="Arial" w:cs="Arial"/>
          <w:sz w:val="22"/>
          <w:szCs w:val="22"/>
        </w:rPr>
      </w:pPr>
      <w:r w:rsidRPr="00C529B2">
        <w:rPr>
          <w:rFonts w:ascii="Arial" w:hAnsi="Arial" w:cs="Arial"/>
          <w:sz w:val="22"/>
          <w:szCs w:val="22"/>
        </w:rPr>
        <w:br/>
        <w:t>T: 04 802 4349</w:t>
      </w:r>
      <w:r w:rsidRPr="00C529B2">
        <w:rPr>
          <w:rFonts w:ascii="Arial" w:hAnsi="Arial" w:cs="Arial"/>
          <w:sz w:val="22"/>
          <w:szCs w:val="22"/>
        </w:rPr>
        <w:br/>
        <w:t xml:space="preserve">E: </w:t>
      </w:r>
      <w:hyperlink r:id="rId13" w:history="1">
        <w:r w:rsidRPr="00C529B2">
          <w:rPr>
            <w:rStyle w:val="Hyperlink"/>
            <w:rFonts w:ascii="Arial" w:hAnsi="Arial" w:cs="Arial"/>
            <w:sz w:val="22"/>
            <w:szCs w:val="22"/>
          </w:rPr>
          <w:t>info@artsaccess.org.nz</w:t>
        </w:r>
      </w:hyperlink>
    </w:p>
    <w:p w14:paraId="02056A25" w14:textId="77777777" w:rsidR="00F51BA8" w:rsidRPr="00C529B2" w:rsidRDefault="00F51BA8" w:rsidP="00F51BA8">
      <w:pPr>
        <w:rPr>
          <w:rFonts w:ascii="Arial" w:hAnsi="Arial" w:cs="Arial"/>
          <w:sz w:val="22"/>
          <w:szCs w:val="22"/>
        </w:rPr>
      </w:pPr>
      <w:r w:rsidRPr="00C529B2">
        <w:rPr>
          <w:rFonts w:ascii="Arial" w:hAnsi="Arial" w:cs="Arial"/>
          <w:sz w:val="22"/>
          <w:szCs w:val="22"/>
        </w:rPr>
        <w:t xml:space="preserve">W: </w:t>
      </w:r>
      <w:hyperlink r:id="rId14" w:history="1">
        <w:r w:rsidRPr="00C529B2">
          <w:rPr>
            <w:rStyle w:val="Hyperlink"/>
            <w:rFonts w:ascii="Arial" w:hAnsi="Arial" w:cs="Arial"/>
            <w:sz w:val="22"/>
            <w:szCs w:val="22"/>
          </w:rPr>
          <w:t>www.artsaccess.org.nz</w:t>
        </w:r>
      </w:hyperlink>
    </w:p>
    <w:p w14:paraId="24C5B23C" w14:textId="77777777" w:rsidR="00F51BA8" w:rsidRPr="00C529B2" w:rsidRDefault="00F51BA8" w:rsidP="00F51BA8">
      <w:pPr>
        <w:rPr>
          <w:rFonts w:ascii="Arial" w:hAnsi="Arial" w:cs="Arial"/>
          <w:sz w:val="22"/>
          <w:szCs w:val="22"/>
        </w:rPr>
      </w:pPr>
    </w:p>
    <w:p w14:paraId="4F536264" w14:textId="7CB5CA40" w:rsidR="00F51BA8" w:rsidRPr="00C529B2" w:rsidRDefault="00F51BA8" w:rsidP="00F51BA8">
      <w:pPr>
        <w:rPr>
          <w:rFonts w:ascii="Arial" w:hAnsi="Arial" w:cs="Arial"/>
          <w:sz w:val="22"/>
          <w:szCs w:val="22"/>
        </w:rPr>
      </w:pPr>
      <w:proofErr w:type="gramStart"/>
      <w:r w:rsidRPr="00C529B2">
        <w:rPr>
          <w:rFonts w:ascii="Arial" w:hAnsi="Arial" w:cs="Arial"/>
          <w:sz w:val="22"/>
          <w:szCs w:val="22"/>
        </w:rPr>
        <w:t>Facebook</w:t>
      </w:r>
      <w:r w:rsidR="00397DE4">
        <w:rPr>
          <w:rFonts w:ascii="Arial" w:hAnsi="Arial" w:cs="Arial"/>
          <w:sz w:val="22"/>
          <w:szCs w:val="22"/>
        </w:rPr>
        <w:t>: @</w:t>
      </w:r>
      <w:proofErr w:type="gramEnd"/>
      <w:r w:rsidRPr="00C529B2">
        <w:rPr>
          <w:rFonts w:ascii="Arial" w:hAnsi="Arial" w:cs="Arial"/>
          <w:sz w:val="22"/>
          <w:szCs w:val="22"/>
        </w:rPr>
        <w:t>ArtsAccessAotearoa</w:t>
      </w:r>
    </w:p>
    <w:p w14:paraId="0F77A8BF" w14:textId="77777777" w:rsidR="00F51BA8" w:rsidRPr="00C529B2" w:rsidRDefault="00F51BA8" w:rsidP="00F51BA8">
      <w:pPr>
        <w:autoSpaceDE w:val="0"/>
        <w:autoSpaceDN w:val="0"/>
        <w:adjustRightInd w:val="0"/>
        <w:rPr>
          <w:rFonts w:ascii="Arial" w:hAnsi="Arial" w:cs="Arial"/>
          <w:bCs/>
          <w:szCs w:val="22"/>
        </w:rPr>
      </w:pPr>
      <w:proofErr w:type="gramStart"/>
      <w:r w:rsidRPr="00C529B2">
        <w:rPr>
          <w:rFonts w:ascii="Arial" w:hAnsi="Arial" w:cs="Arial"/>
          <w:sz w:val="22"/>
          <w:szCs w:val="22"/>
        </w:rPr>
        <w:t>Instagram @</w:t>
      </w:r>
      <w:proofErr w:type="gramEnd"/>
      <w:r w:rsidRPr="00C529B2">
        <w:rPr>
          <w:rFonts w:ascii="Arial" w:hAnsi="Arial" w:cs="Arial"/>
          <w:bCs/>
          <w:szCs w:val="22"/>
        </w:rPr>
        <w:t>arts_access_ aotearoa</w:t>
      </w:r>
    </w:p>
    <w:p w14:paraId="7C9173A9" w14:textId="1E3990E5" w:rsidR="00F51BA8" w:rsidRPr="00C529B2" w:rsidRDefault="00A705F9" w:rsidP="00F51BA8">
      <w:pPr>
        <w:rPr>
          <w:rFonts w:ascii="Arial" w:hAnsi="Arial" w:cs="Arial"/>
          <w:sz w:val="22"/>
          <w:szCs w:val="22"/>
        </w:rPr>
      </w:pPr>
      <w:proofErr w:type="gramStart"/>
      <w:r w:rsidRPr="00C529B2">
        <w:rPr>
          <w:rFonts w:ascii="Arial" w:hAnsi="Arial" w:cs="Arial"/>
          <w:sz w:val="22"/>
          <w:szCs w:val="22"/>
        </w:rPr>
        <w:t>LinkedIn</w:t>
      </w:r>
      <w:r w:rsidR="00397DE4">
        <w:rPr>
          <w:rFonts w:ascii="Arial" w:hAnsi="Arial" w:cs="Arial"/>
          <w:sz w:val="22"/>
          <w:szCs w:val="22"/>
        </w:rPr>
        <w:t>: @</w:t>
      </w:r>
      <w:proofErr w:type="gramEnd"/>
      <w:r w:rsidR="00397DE4">
        <w:rPr>
          <w:rFonts w:ascii="Arial" w:hAnsi="Arial" w:cs="Arial"/>
          <w:sz w:val="22"/>
          <w:szCs w:val="22"/>
        </w:rPr>
        <w:t>arts-access-aotearoa</w:t>
      </w:r>
      <w:r w:rsidR="005B7198" w:rsidRPr="00C529B2">
        <w:rPr>
          <w:rFonts w:ascii="Arial" w:hAnsi="Arial" w:cs="Arial"/>
          <w:sz w:val="22"/>
          <w:szCs w:val="22"/>
        </w:rPr>
        <w:t xml:space="preserve"> </w:t>
      </w:r>
    </w:p>
    <w:p w14:paraId="6404F2FF" w14:textId="77777777" w:rsidR="00795B1A" w:rsidRDefault="00795B1A" w:rsidP="00F51BA8">
      <w:pPr>
        <w:rPr>
          <w:rFonts w:ascii="Arial" w:hAnsi="Arial" w:cs="Arial"/>
          <w:sz w:val="22"/>
          <w:szCs w:val="22"/>
        </w:rPr>
      </w:pPr>
    </w:p>
    <w:p w14:paraId="730F1726" w14:textId="3E4479E4" w:rsidR="00F51BA8" w:rsidRPr="00C529B2" w:rsidRDefault="00F51BA8" w:rsidP="00F51BA8">
      <w:pPr>
        <w:rPr>
          <w:rFonts w:ascii="Arial" w:hAnsi="Arial" w:cs="Arial"/>
          <w:sz w:val="22"/>
          <w:szCs w:val="22"/>
        </w:rPr>
      </w:pPr>
      <w:r w:rsidRPr="00C529B2">
        <w:rPr>
          <w:rFonts w:ascii="Arial" w:hAnsi="Arial" w:cs="Arial"/>
          <w:sz w:val="22"/>
          <w:szCs w:val="22"/>
        </w:rPr>
        <w:t>Design: Graphic Solutions Ltd</w:t>
      </w:r>
    </w:p>
    <w:p w14:paraId="24F7F748" w14:textId="77777777" w:rsidR="00F51BA8" w:rsidRPr="00C529B2" w:rsidRDefault="00F51BA8" w:rsidP="00F51BA8">
      <w:pPr>
        <w:rPr>
          <w:rStyle w:val="BookTitle"/>
          <w:rFonts w:ascii="Arial" w:hAnsi="Arial" w:cs="Arial"/>
        </w:rPr>
      </w:pPr>
      <w:r w:rsidRPr="00C529B2">
        <w:rPr>
          <w:rStyle w:val="BookTitle"/>
          <w:rFonts w:ascii="Arial" w:hAnsi="Arial" w:cs="Arial"/>
          <w:b w:val="0"/>
          <w:bCs w:val="0"/>
        </w:rPr>
        <w:lastRenderedPageBreak/>
        <w:br w:type="page"/>
      </w:r>
    </w:p>
    <w:p w14:paraId="6E8F75A1" w14:textId="611DEEE8" w:rsidR="00521ADB" w:rsidRPr="00512057" w:rsidRDefault="00521ADB" w:rsidP="00DB4DDC">
      <w:pPr>
        <w:rPr>
          <w:rFonts w:ascii="Arial" w:hAnsi="Arial" w:cs="Arial"/>
          <w:b/>
          <w:bCs/>
          <w:sz w:val="36"/>
          <w:szCs w:val="36"/>
        </w:rPr>
      </w:pPr>
      <w:r w:rsidRPr="00512057">
        <w:rPr>
          <w:rFonts w:ascii="Arial" w:hAnsi="Arial" w:cs="Arial"/>
          <w:b/>
          <w:bCs/>
          <w:sz w:val="36"/>
          <w:szCs w:val="36"/>
        </w:rPr>
        <w:lastRenderedPageBreak/>
        <w:t xml:space="preserve">Arts Access Aotearoa: </w:t>
      </w:r>
      <w:r w:rsidR="003B690F" w:rsidRPr="00512057">
        <w:rPr>
          <w:rFonts w:ascii="Arial" w:hAnsi="Arial" w:cs="Arial"/>
          <w:b/>
          <w:bCs/>
          <w:sz w:val="36"/>
          <w:szCs w:val="36"/>
        </w:rPr>
        <w:t>a snapshot</w:t>
      </w:r>
    </w:p>
    <w:p w14:paraId="201E5D7A" w14:textId="77777777" w:rsidR="00DB25D6" w:rsidRPr="00C529B2" w:rsidRDefault="00521ADB" w:rsidP="00DB25D6">
      <w:pPr>
        <w:pStyle w:val="NormalWeb"/>
        <w:shd w:val="clear" w:color="auto" w:fill="FFFFFF"/>
        <w:spacing w:before="0" w:beforeAutospacing="0" w:after="0" w:afterAutospacing="0"/>
        <w:rPr>
          <w:rFonts w:ascii="Arial" w:hAnsi="Arial" w:cs="Arial"/>
          <w:color w:val="000000"/>
          <w:sz w:val="22"/>
          <w:szCs w:val="22"/>
          <w:lang w:val="en-NZ" w:eastAsia="en-NZ"/>
        </w:rPr>
      </w:pPr>
      <w:r w:rsidRPr="00C529B2">
        <w:rPr>
          <w:rFonts w:ascii="Arial" w:hAnsi="Arial" w:cs="Arial"/>
          <w:sz w:val="20"/>
          <w:szCs w:val="20"/>
          <w:lang w:val="en-NZ"/>
        </w:rPr>
        <w:br/>
      </w:r>
      <w:r w:rsidR="00935194" w:rsidRPr="00C529B2">
        <w:rPr>
          <w:rFonts w:ascii="Arial" w:hAnsi="Arial" w:cs="Arial"/>
          <w:color w:val="000000"/>
          <w:sz w:val="22"/>
          <w:szCs w:val="22"/>
          <w:lang w:val="en-NZ" w:eastAsia="en-NZ"/>
        </w:rPr>
        <w:t xml:space="preserve">Arts Access Aotearoa | Putanga Toi ki Aotearoa </w:t>
      </w:r>
      <w:r w:rsidR="00DB4DDC" w:rsidRPr="00C529B2">
        <w:rPr>
          <w:rFonts w:ascii="Arial" w:hAnsi="Arial" w:cs="Arial"/>
          <w:color w:val="000000"/>
          <w:sz w:val="22"/>
          <w:szCs w:val="22"/>
          <w:lang w:val="en-NZ" w:eastAsia="en-NZ"/>
        </w:rPr>
        <w:t>work</w:t>
      </w:r>
      <w:r w:rsidR="00454446" w:rsidRPr="00C529B2">
        <w:rPr>
          <w:rFonts w:ascii="Arial" w:hAnsi="Arial" w:cs="Arial"/>
          <w:color w:val="000000"/>
          <w:sz w:val="22"/>
          <w:szCs w:val="22"/>
          <w:lang w:val="en-NZ" w:eastAsia="en-NZ"/>
        </w:rPr>
        <w:t>s</w:t>
      </w:r>
      <w:r w:rsidR="00DB4DDC" w:rsidRPr="00C529B2">
        <w:rPr>
          <w:rFonts w:ascii="Arial" w:hAnsi="Arial" w:cs="Arial"/>
          <w:color w:val="000000"/>
          <w:sz w:val="22"/>
          <w:szCs w:val="22"/>
          <w:lang w:val="en-NZ" w:eastAsia="en-NZ"/>
        </w:rPr>
        <w:t xml:space="preserve"> in partnership to </w:t>
      </w:r>
      <w:r w:rsidR="00935194" w:rsidRPr="00C529B2">
        <w:rPr>
          <w:rFonts w:ascii="Arial" w:hAnsi="Arial" w:cs="Arial"/>
          <w:color w:val="000000"/>
          <w:sz w:val="22"/>
          <w:szCs w:val="22"/>
          <w:lang w:val="en-NZ" w:eastAsia="en-NZ"/>
        </w:rPr>
        <w:t xml:space="preserve">increase access to the arts for people </w:t>
      </w:r>
      <w:r w:rsidR="00DB4DDC" w:rsidRPr="00C529B2">
        <w:rPr>
          <w:rFonts w:ascii="Arial" w:hAnsi="Arial" w:cs="Arial"/>
          <w:color w:val="000000"/>
          <w:sz w:val="22"/>
          <w:szCs w:val="22"/>
          <w:lang w:val="en-NZ" w:eastAsia="en-NZ"/>
        </w:rPr>
        <w:t xml:space="preserve">in Aotearoa </w:t>
      </w:r>
      <w:r w:rsidR="00935194" w:rsidRPr="00C529B2">
        <w:rPr>
          <w:rFonts w:ascii="Arial" w:hAnsi="Arial" w:cs="Arial"/>
          <w:color w:val="000000"/>
          <w:sz w:val="22"/>
          <w:szCs w:val="22"/>
          <w:lang w:val="en-NZ" w:eastAsia="en-NZ"/>
        </w:rPr>
        <w:t xml:space="preserve">who experience barriers to participation as artists, performers, </w:t>
      </w:r>
      <w:r w:rsidR="00B5085F" w:rsidRPr="00C529B2">
        <w:rPr>
          <w:rFonts w:ascii="Arial" w:hAnsi="Arial" w:cs="Arial"/>
          <w:color w:val="000000"/>
          <w:sz w:val="22"/>
          <w:szCs w:val="22"/>
          <w:lang w:val="en-NZ" w:eastAsia="en-NZ"/>
        </w:rPr>
        <w:t xml:space="preserve">writers, </w:t>
      </w:r>
      <w:r w:rsidR="00935194" w:rsidRPr="00C529B2">
        <w:rPr>
          <w:rFonts w:ascii="Arial" w:hAnsi="Arial" w:cs="Arial"/>
          <w:color w:val="000000"/>
          <w:sz w:val="22"/>
          <w:szCs w:val="22"/>
          <w:lang w:val="en-NZ" w:eastAsia="en-NZ"/>
        </w:rPr>
        <w:t xml:space="preserve">audience members, and gallery and museum visitors. </w:t>
      </w:r>
      <w:r w:rsidR="00DB25D6" w:rsidRPr="00C529B2">
        <w:rPr>
          <w:rFonts w:ascii="Arial" w:hAnsi="Arial" w:cs="Arial"/>
          <w:color w:val="000000"/>
          <w:sz w:val="22"/>
          <w:szCs w:val="22"/>
          <w:lang w:val="en-NZ" w:eastAsia="en-NZ"/>
        </w:rPr>
        <w:t>It does this by working in the disability, mental health and Deaf communities, and through a network of community arts organisations called creative spaces.</w:t>
      </w:r>
    </w:p>
    <w:p w14:paraId="7ED1EDDE" w14:textId="48D7D3EC" w:rsidR="00D87D29" w:rsidRPr="00C529B2" w:rsidRDefault="00D87D29" w:rsidP="00D87D29">
      <w:pPr>
        <w:pStyle w:val="NormalWeb"/>
        <w:spacing w:after="0" w:afterAutospacing="0"/>
        <w:rPr>
          <w:rFonts w:ascii="Arial" w:hAnsi="Arial" w:cs="Arial"/>
          <w:color w:val="000000"/>
          <w:sz w:val="22"/>
          <w:szCs w:val="22"/>
          <w:lang w:val="en-NZ" w:eastAsia="en-NZ"/>
        </w:rPr>
      </w:pPr>
      <w:r w:rsidRPr="00C529B2">
        <w:rPr>
          <w:rFonts w:ascii="Arial" w:hAnsi="Arial" w:cs="Arial"/>
          <w:color w:val="000000"/>
          <w:sz w:val="22"/>
          <w:szCs w:val="22"/>
          <w:lang w:val="en-NZ" w:eastAsia="en-NZ"/>
        </w:rPr>
        <w:t>Through the Arts For All Network, it supports individuals and organisations committed to making the arts more accessible and inclusive. It also facilitates Taha Hotu Deaf and Disabled Artists’ Initiative</w:t>
      </w:r>
      <w:r w:rsidR="00B460A4">
        <w:rPr>
          <w:rFonts w:ascii="Arial" w:hAnsi="Arial" w:cs="Arial"/>
          <w:color w:val="000000"/>
          <w:sz w:val="22"/>
          <w:szCs w:val="22"/>
          <w:lang w:val="en-NZ" w:eastAsia="en-NZ"/>
        </w:rPr>
        <w:t>,</w:t>
      </w:r>
      <w:r w:rsidRPr="00C529B2">
        <w:rPr>
          <w:rFonts w:ascii="Arial" w:hAnsi="Arial" w:cs="Arial"/>
          <w:color w:val="000000"/>
          <w:sz w:val="22"/>
          <w:szCs w:val="22"/>
          <w:lang w:val="en-NZ" w:eastAsia="en-NZ"/>
        </w:rPr>
        <w:t xml:space="preserve"> supporting artists to create work, develop their creative practice and their careers.</w:t>
      </w:r>
    </w:p>
    <w:p w14:paraId="569F66EA" w14:textId="77777777" w:rsidR="00D87D29" w:rsidRPr="00C529B2" w:rsidRDefault="00D87D29" w:rsidP="00D87D29">
      <w:pPr>
        <w:pStyle w:val="NormalWeb"/>
        <w:spacing w:after="0" w:afterAutospacing="0"/>
        <w:rPr>
          <w:rFonts w:ascii="Arial" w:hAnsi="Arial" w:cs="Arial"/>
          <w:color w:val="000000"/>
          <w:sz w:val="22"/>
          <w:szCs w:val="22"/>
          <w:lang w:val="en-NZ" w:eastAsia="en-NZ"/>
        </w:rPr>
      </w:pPr>
      <w:r w:rsidRPr="00C529B2">
        <w:rPr>
          <w:rFonts w:ascii="Arial" w:hAnsi="Arial" w:cs="Arial"/>
          <w:color w:val="000000"/>
          <w:sz w:val="22"/>
          <w:szCs w:val="22"/>
          <w:lang w:val="en-NZ" w:eastAsia="en-NZ"/>
        </w:rPr>
        <w:t>It advises Ara Poutama Aotearoa Department of Corrections on its arts programmes and activities, and advocates for the arts as a tool to support the rehabilitative process of prisoners and their reintegration back into the community on release.</w:t>
      </w:r>
    </w:p>
    <w:p w14:paraId="3C3C1638" w14:textId="5D29E38A" w:rsidR="00D87D29" w:rsidRPr="00C529B2" w:rsidRDefault="00D87D29" w:rsidP="00D87D29">
      <w:pPr>
        <w:pStyle w:val="NormalWeb"/>
        <w:spacing w:after="0" w:afterAutospacing="0"/>
        <w:rPr>
          <w:rFonts w:ascii="Arial" w:hAnsi="Arial" w:cs="Arial"/>
          <w:color w:val="000000"/>
          <w:sz w:val="22"/>
          <w:szCs w:val="22"/>
          <w:lang w:val="en-NZ" w:eastAsia="en-NZ"/>
        </w:rPr>
      </w:pPr>
      <w:r w:rsidRPr="00C529B2">
        <w:rPr>
          <w:rFonts w:ascii="Arial" w:hAnsi="Arial" w:cs="Arial"/>
          <w:color w:val="000000"/>
          <w:sz w:val="22"/>
          <w:szCs w:val="22"/>
          <w:lang w:val="en-NZ" w:eastAsia="en-NZ"/>
        </w:rPr>
        <w:t xml:space="preserve">Arts Access Aotearoa is the leading voice advocating for increased access </w:t>
      </w:r>
      <w:r w:rsidR="002878C3">
        <w:rPr>
          <w:rFonts w:ascii="Arial" w:hAnsi="Arial" w:cs="Arial"/>
          <w:color w:val="000000"/>
          <w:sz w:val="22"/>
          <w:szCs w:val="22"/>
          <w:lang w:val="en-NZ" w:eastAsia="en-NZ"/>
        </w:rPr>
        <w:t xml:space="preserve">and equity in </w:t>
      </w:r>
      <w:r w:rsidRPr="00C529B2">
        <w:rPr>
          <w:rFonts w:ascii="Arial" w:hAnsi="Arial" w:cs="Arial"/>
          <w:color w:val="000000"/>
          <w:sz w:val="22"/>
          <w:szCs w:val="22"/>
          <w:lang w:val="en-NZ" w:eastAsia="en-NZ"/>
        </w:rPr>
        <w:t xml:space="preserve">the arts. It does this </w:t>
      </w:r>
      <w:r w:rsidR="00C36B61">
        <w:rPr>
          <w:rFonts w:ascii="Arial" w:hAnsi="Arial" w:cs="Arial"/>
          <w:color w:val="000000"/>
          <w:sz w:val="22"/>
          <w:szCs w:val="22"/>
          <w:lang w:val="en-NZ" w:eastAsia="en-NZ"/>
        </w:rPr>
        <w:t>b</w:t>
      </w:r>
      <w:r w:rsidRPr="00C529B2">
        <w:rPr>
          <w:rFonts w:ascii="Arial" w:hAnsi="Arial" w:cs="Arial"/>
          <w:color w:val="000000"/>
          <w:sz w:val="22"/>
          <w:szCs w:val="22"/>
          <w:lang w:val="en-NZ" w:eastAsia="en-NZ"/>
        </w:rPr>
        <w:t xml:space="preserve">y working with government agencies, arts organisations and community groups to drive change. </w:t>
      </w:r>
    </w:p>
    <w:p w14:paraId="4950689D" w14:textId="77777777" w:rsidR="00DB4DDC" w:rsidRPr="00C529B2" w:rsidRDefault="00DB4DDC" w:rsidP="00DB4DDC">
      <w:pPr>
        <w:shd w:val="clear" w:color="auto" w:fill="FFFFFF"/>
        <w:rPr>
          <w:rFonts w:ascii="Arial" w:hAnsi="Arial" w:cs="Arial"/>
        </w:rPr>
      </w:pPr>
    </w:p>
    <w:p w14:paraId="2CCA34F0" w14:textId="77777777" w:rsidR="00521ADB" w:rsidRPr="00C529B2" w:rsidRDefault="00521ADB" w:rsidP="00DB4DDC">
      <w:pPr>
        <w:pStyle w:val="Heading3"/>
        <w:spacing w:before="0" w:after="0"/>
        <w:rPr>
          <w:rFonts w:ascii="Arial" w:hAnsi="Arial"/>
        </w:rPr>
      </w:pPr>
      <w:r w:rsidRPr="00C529B2">
        <w:rPr>
          <w:rFonts w:ascii="Arial" w:hAnsi="Arial"/>
        </w:rPr>
        <w:t>Vision</w:t>
      </w:r>
    </w:p>
    <w:p w14:paraId="645DB639" w14:textId="77777777" w:rsidR="00521ADB" w:rsidRPr="00C529B2" w:rsidRDefault="00FC2BEA" w:rsidP="00DB4DDC">
      <w:pPr>
        <w:jc w:val="both"/>
        <w:rPr>
          <w:rFonts w:ascii="Arial" w:hAnsi="Arial" w:cs="Arial"/>
          <w:color w:val="000000"/>
          <w:sz w:val="22"/>
          <w:szCs w:val="22"/>
          <w:shd w:val="clear" w:color="auto" w:fill="FFFFFF"/>
        </w:rPr>
      </w:pPr>
      <w:r w:rsidRPr="00C529B2">
        <w:rPr>
          <w:rFonts w:ascii="Arial" w:hAnsi="Arial" w:cs="Arial"/>
          <w:color w:val="000000"/>
          <w:sz w:val="22"/>
          <w:szCs w:val="22"/>
          <w:shd w:val="clear" w:color="auto" w:fill="FFFFFF"/>
        </w:rPr>
        <w:t>All people in Aotearoa can access and participate in the arts.</w:t>
      </w:r>
    </w:p>
    <w:p w14:paraId="7A249D24" w14:textId="77777777" w:rsidR="00DB4DDC" w:rsidRPr="00C529B2" w:rsidRDefault="00DB4DDC" w:rsidP="00DB4DDC">
      <w:pPr>
        <w:jc w:val="both"/>
        <w:rPr>
          <w:rFonts w:ascii="Arial" w:hAnsi="Arial" w:cs="Arial"/>
          <w:color w:val="000000"/>
          <w:sz w:val="22"/>
          <w:szCs w:val="22"/>
          <w:shd w:val="clear" w:color="auto" w:fill="FFFFFF"/>
        </w:rPr>
      </w:pPr>
    </w:p>
    <w:p w14:paraId="69AD789E" w14:textId="77777777" w:rsidR="00521ADB" w:rsidRPr="00C529B2" w:rsidRDefault="00521ADB" w:rsidP="00DB4DDC">
      <w:pPr>
        <w:pStyle w:val="Heading3"/>
        <w:spacing w:before="0" w:after="0"/>
        <w:rPr>
          <w:rFonts w:ascii="Arial" w:hAnsi="Arial"/>
        </w:rPr>
      </w:pPr>
      <w:r w:rsidRPr="00C529B2">
        <w:rPr>
          <w:rFonts w:ascii="Arial" w:hAnsi="Arial"/>
        </w:rPr>
        <w:t>Purpose</w:t>
      </w:r>
    </w:p>
    <w:p w14:paraId="3EF9400E" w14:textId="77777777" w:rsidR="00521ADB" w:rsidRPr="00C529B2" w:rsidRDefault="00FC2BEA" w:rsidP="00DB4DDC">
      <w:pPr>
        <w:jc w:val="both"/>
        <w:rPr>
          <w:rFonts w:ascii="Arial" w:hAnsi="Arial" w:cs="Arial"/>
          <w:color w:val="000000"/>
          <w:sz w:val="22"/>
          <w:szCs w:val="22"/>
          <w:shd w:val="clear" w:color="auto" w:fill="FFFFFF"/>
        </w:rPr>
      </w:pPr>
      <w:r w:rsidRPr="00C529B2">
        <w:rPr>
          <w:rFonts w:ascii="Arial" w:hAnsi="Arial" w:cs="Arial"/>
          <w:color w:val="000000"/>
          <w:sz w:val="22"/>
          <w:szCs w:val="22"/>
          <w:shd w:val="clear" w:color="auto" w:fill="FFFFFF"/>
        </w:rPr>
        <w:t>Arts Access Aotearoa works in partnership to increase access to the arts for people in Aotearoa who experience barriers to participation.</w:t>
      </w:r>
    </w:p>
    <w:p w14:paraId="7B1B402F" w14:textId="77777777" w:rsidR="00DB4DDC" w:rsidRPr="00C529B2" w:rsidRDefault="00DB4DDC" w:rsidP="00DB4DDC">
      <w:pPr>
        <w:jc w:val="both"/>
        <w:rPr>
          <w:rFonts w:ascii="Arial" w:hAnsi="Arial" w:cs="Arial"/>
          <w:color w:val="000000"/>
          <w:sz w:val="22"/>
          <w:szCs w:val="22"/>
          <w:shd w:val="clear" w:color="auto" w:fill="FFFFFF"/>
        </w:rPr>
      </w:pPr>
    </w:p>
    <w:p w14:paraId="5F7A48E1" w14:textId="77777777" w:rsidR="00521ADB" w:rsidRPr="00C529B2" w:rsidRDefault="00521ADB" w:rsidP="00DB4DDC">
      <w:pPr>
        <w:pStyle w:val="Heading3"/>
        <w:spacing w:before="0" w:after="0"/>
        <w:rPr>
          <w:rFonts w:ascii="Arial" w:hAnsi="Arial"/>
        </w:rPr>
      </w:pPr>
      <w:r w:rsidRPr="00C529B2">
        <w:rPr>
          <w:rFonts w:ascii="Arial" w:hAnsi="Arial"/>
        </w:rPr>
        <w:t>Values</w:t>
      </w:r>
    </w:p>
    <w:p w14:paraId="714AB8AD" w14:textId="77777777" w:rsidR="006C08F5" w:rsidRPr="00C529B2" w:rsidRDefault="006C08F5" w:rsidP="00DB4DDC">
      <w:pPr>
        <w:pStyle w:val="NormalWeb"/>
        <w:shd w:val="clear" w:color="auto" w:fill="FFFFFF"/>
        <w:spacing w:before="0" w:beforeAutospacing="0" w:after="0" w:afterAutospacing="0"/>
        <w:rPr>
          <w:rFonts w:ascii="Arial" w:hAnsi="Arial" w:cs="Arial"/>
          <w:color w:val="000000"/>
          <w:sz w:val="22"/>
          <w:szCs w:val="22"/>
        </w:rPr>
      </w:pPr>
      <w:r w:rsidRPr="00C529B2">
        <w:rPr>
          <w:rFonts w:ascii="Arial" w:hAnsi="Arial" w:cs="Arial"/>
          <w:color w:val="000000"/>
          <w:sz w:val="22"/>
          <w:szCs w:val="22"/>
        </w:rPr>
        <w:t>Arts Access Aotearoa provides its service believing in these values:</w:t>
      </w:r>
    </w:p>
    <w:p w14:paraId="1A916B38" w14:textId="77777777" w:rsidR="00B65267" w:rsidRPr="00C529B2" w:rsidRDefault="00B65267" w:rsidP="00DB4DDC">
      <w:pPr>
        <w:pStyle w:val="NormalWeb"/>
        <w:shd w:val="clear" w:color="auto" w:fill="FFFFFF"/>
        <w:spacing w:before="0" w:beforeAutospacing="0" w:after="0" w:afterAutospacing="0"/>
        <w:rPr>
          <w:rFonts w:ascii="Arial" w:hAnsi="Arial" w:cs="Arial"/>
          <w:color w:val="000000"/>
          <w:sz w:val="22"/>
          <w:szCs w:val="22"/>
        </w:rPr>
      </w:pPr>
    </w:p>
    <w:p w14:paraId="5A9BB5FD" w14:textId="77777777" w:rsidR="006C08F5" w:rsidRPr="00C529B2" w:rsidRDefault="006C08F5" w:rsidP="00DB4DDC">
      <w:pPr>
        <w:numPr>
          <w:ilvl w:val="0"/>
          <w:numId w:val="9"/>
        </w:numPr>
        <w:shd w:val="clear" w:color="auto" w:fill="FFFFFF"/>
        <w:ind w:left="714" w:hanging="357"/>
        <w:rPr>
          <w:rFonts w:ascii="Arial" w:hAnsi="Arial" w:cs="Arial"/>
          <w:color w:val="000000"/>
          <w:sz w:val="22"/>
          <w:szCs w:val="22"/>
        </w:rPr>
      </w:pPr>
      <w:r w:rsidRPr="00C529B2">
        <w:rPr>
          <w:rFonts w:ascii="Arial" w:hAnsi="Arial" w:cs="Arial"/>
          <w:color w:val="000000"/>
          <w:sz w:val="22"/>
          <w:szCs w:val="22"/>
        </w:rPr>
        <w:t>Accessibility and inclusion in the arts, respect and kindness in our undertakings for and with all people</w:t>
      </w:r>
    </w:p>
    <w:p w14:paraId="22A18F8A" w14:textId="77777777" w:rsidR="006C08F5" w:rsidRPr="00C529B2" w:rsidRDefault="006C08F5" w:rsidP="00DB4DDC">
      <w:pPr>
        <w:numPr>
          <w:ilvl w:val="0"/>
          <w:numId w:val="9"/>
        </w:numPr>
        <w:shd w:val="clear" w:color="auto" w:fill="FFFFFF"/>
        <w:ind w:left="714" w:hanging="357"/>
        <w:rPr>
          <w:rFonts w:ascii="Arial" w:hAnsi="Arial" w:cs="Arial"/>
          <w:color w:val="000000"/>
          <w:sz w:val="22"/>
          <w:szCs w:val="22"/>
        </w:rPr>
      </w:pPr>
      <w:r w:rsidRPr="00C529B2">
        <w:rPr>
          <w:rFonts w:ascii="Arial" w:hAnsi="Arial" w:cs="Arial"/>
          <w:color w:val="000000"/>
          <w:sz w:val="22"/>
          <w:szCs w:val="22"/>
        </w:rPr>
        <w:t xml:space="preserve">Arts Access Aotearoa recognises the importance of Te Tiriti o Waitangi to </w:t>
      </w:r>
      <w:r w:rsidR="00176E3E" w:rsidRPr="00C529B2">
        <w:rPr>
          <w:rFonts w:ascii="Arial" w:hAnsi="Arial" w:cs="Arial"/>
          <w:color w:val="000000"/>
          <w:sz w:val="22"/>
          <w:szCs w:val="22"/>
        </w:rPr>
        <w:t xml:space="preserve">its </w:t>
      </w:r>
      <w:r w:rsidRPr="00C529B2">
        <w:rPr>
          <w:rFonts w:ascii="Arial" w:hAnsi="Arial" w:cs="Arial"/>
          <w:color w:val="000000"/>
          <w:sz w:val="22"/>
          <w:szCs w:val="22"/>
        </w:rPr>
        <w:t xml:space="preserve">kaupapa, with due regard for </w:t>
      </w:r>
      <w:r w:rsidR="00176E3E" w:rsidRPr="00C529B2">
        <w:rPr>
          <w:rFonts w:ascii="Arial" w:hAnsi="Arial" w:cs="Arial"/>
          <w:color w:val="000000"/>
          <w:sz w:val="22"/>
          <w:szCs w:val="22"/>
        </w:rPr>
        <w:t xml:space="preserve">Te Tiriti’s </w:t>
      </w:r>
      <w:r w:rsidRPr="00C529B2">
        <w:rPr>
          <w:rFonts w:ascii="Arial" w:hAnsi="Arial" w:cs="Arial"/>
          <w:color w:val="000000"/>
          <w:sz w:val="22"/>
          <w:szCs w:val="22"/>
        </w:rPr>
        <w:t>articles and principles.</w:t>
      </w:r>
      <w:r w:rsidRPr="00C529B2">
        <w:rPr>
          <w:rFonts w:ascii="Arial" w:hAnsi="Arial" w:cs="Arial"/>
          <w:color w:val="000000"/>
          <w:sz w:val="22"/>
          <w:szCs w:val="22"/>
        </w:rPr>
        <w:br/>
      </w:r>
    </w:p>
    <w:p w14:paraId="2B0C78CD" w14:textId="77777777" w:rsidR="006C08F5" w:rsidRPr="00C529B2" w:rsidRDefault="006C08F5" w:rsidP="00DB4DDC">
      <w:pPr>
        <w:pStyle w:val="NormalWeb"/>
        <w:shd w:val="clear" w:color="auto" w:fill="FFFFFF"/>
        <w:spacing w:before="0" w:beforeAutospacing="0" w:after="0" w:afterAutospacing="0"/>
        <w:rPr>
          <w:rFonts w:ascii="Arial" w:hAnsi="Arial" w:cs="Arial"/>
          <w:color w:val="000000"/>
          <w:sz w:val="22"/>
          <w:szCs w:val="22"/>
        </w:rPr>
      </w:pPr>
      <w:r w:rsidRPr="00C529B2">
        <w:rPr>
          <w:rFonts w:ascii="Arial" w:hAnsi="Arial" w:cs="Arial"/>
          <w:color w:val="000000"/>
          <w:sz w:val="22"/>
          <w:szCs w:val="22"/>
        </w:rPr>
        <w:t>This recognition is reflected in the following values that underpin its work:</w:t>
      </w:r>
    </w:p>
    <w:p w14:paraId="186CEC4A" w14:textId="77777777" w:rsidR="003E455E" w:rsidRPr="00C529B2" w:rsidRDefault="003E455E" w:rsidP="00DB4DDC">
      <w:pPr>
        <w:pStyle w:val="NormalWeb"/>
        <w:shd w:val="clear" w:color="auto" w:fill="FFFFFF"/>
        <w:spacing w:before="0" w:beforeAutospacing="0" w:after="0" w:afterAutospacing="0"/>
        <w:rPr>
          <w:rFonts w:ascii="Arial" w:hAnsi="Arial" w:cs="Arial"/>
          <w:color w:val="000000"/>
          <w:sz w:val="22"/>
          <w:szCs w:val="22"/>
        </w:rPr>
      </w:pPr>
    </w:p>
    <w:p w14:paraId="188317E2" w14:textId="77777777" w:rsidR="006C08F5" w:rsidRPr="00C529B2" w:rsidRDefault="006C08F5" w:rsidP="00DB4DDC">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 xml:space="preserve">Mōhiotanga </w:t>
      </w:r>
      <w:r w:rsidR="00060B4C" w:rsidRPr="00C529B2">
        <w:rPr>
          <w:rFonts w:ascii="Arial" w:hAnsi="Arial" w:cs="Arial"/>
          <w:color w:val="000000"/>
          <w:sz w:val="22"/>
          <w:szCs w:val="22"/>
        </w:rPr>
        <w:t>–</w:t>
      </w:r>
      <w:r w:rsidRPr="00C529B2">
        <w:rPr>
          <w:rFonts w:ascii="Arial" w:hAnsi="Arial" w:cs="Arial"/>
          <w:color w:val="000000"/>
          <w:sz w:val="22"/>
          <w:szCs w:val="22"/>
        </w:rPr>
        <w:t xml:space="preserve"> seeking understanding and awareness</w:t>
      </w:r>
    </w:p>
    <w:p w14:paraId="7837F08C" w14:textId="77777777" w:rsidR="006C08F5" w:rsidRPr="00C529B2" w:rsidRDefault="006C08F5" w:rsidP="00DB4DDC">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Rangatiratanga – respecting the mana of others</w:t>
      </w:r>
    </w:p>
    <w:p w14:paraId="15141496" w14:textId="77777777" w:rsidR="006C08F5" w:rsidRPr="00C529B2" w:rsidRDefault="006C08F5" w:rsidP="00DB4DDC">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Whanaungatanga – appreciating the value of relationships and partnerships</w:t>
      </w:r>
    </w:p>
    <w:p w14:paraId="3E667D5C" w14:textId="77777777" w:rsidR="006C08F5" w:rsidRPr="00C529B2" w:rsidRDefault="006C08F5" w:rsidP="00DB4DDC">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Kotahitanga – working in harmony to achieve common purpose and shared vision</w:t>
      </w:r>
    </w:p>
    <w:p w14:paraId="7CE3F51B" w14:textId="77777777" w:rsidR="006C08F5" w:rsidRPr="00C529B2" w:rsidRDefault="006C08F5" w:rsidP="00DB4DDC">
      <w:pPr>
        <w:numPr>
          <w:ilvl w:val="0"/>
          <w:numId w:val="10"/>
        </w:numPr>
        <w:shd w:val="clear" w:color="auto" w:fill="FFFFFF"/>
        <w:rPr>
          <w:rFonts w:ascii="Arial" w:hAnsi="Arial" w:cs="Arial"/>
          <w:color w:val="000000"/>
          <w:sz w:val="22"/>
          <w:szCs w:val="22"/>
        </w:rPr>
      </w:pPr>
      <w:r w:rsidRPr="00C529B2">
        <w:rPr>
          <w:rFonts w:ascii="Arial" w:hAnsi="Arial" w:cs="Arial"/>
          <w:color w:val="000000"/>
          <w:sz w:val="22"/>
          <w:szCs w:val="22"/>
        </w:rPr>
        <w:t>Kaitiakitanga – service to others and nurturing leadership within others.</w:t>
      </w:r>
    </w:p>
    <w:p w14:paraId="503EFFF9" w14:textId="77777777" w:rsidR="00DB4DDC" w:rsidRPr="00C529B2" w:rsidRDefault="00DB4DDC" w:rsidP="00DB4DDC">
      <w:pPr>
        <w:pStyle w:val="Heading3"/>
        <w:spacing w:before="0" w:after="0"/>
        <w:rPr>
          <w:rFonts w:ascii="Arial" w:hAnsi="Arial"/>
        </w:rPr>
      </w:pPr>
    </w:p>
    <w:p w14:paraId="1BEED458" w14:textId="77777777" w:rsidR="00FF79A7" w:rsidRPr="00C529B2" w:rsidRDefault="00FF79A7" w:rsidP="00DB4DDC">
      <w:pPr>
        <w:rPr>
          <w:rStyle w:val="BookTitle"/>
          <w:rFonts w:ascii="Arial" w:hAnsi="Arial" w:cs="Arial"/>
        </w:rPr>
      </w:pPr>
    </w:p>
    <w:p w14:paraId="23DF8B9E" w14:textId="77777777" w:rsidR="00847155" w:rsidRPr="00512057" w:rsidRDefault="00847155" w:rsidP="00847155">
      <w:pPr>
        <w:pStyle w:val="Heading3"/>
        <w:rPr>
          <w:rFonts w:ascii="Arial" w:hAnsi="Arial"/>
          <w:b w:val="0"/>
          <w:bCs w:val="0"/>
          <w:color w:val="0F0F0F"/>
          <w:sz w:val="36"/>
          <w:szCs w:val="36"/>
        </w:rPr>
      </w:pPr>
      <w:bookmarkStart w:id="2" w:name="_Hlk100134214"/>
      <w:bookmarkStart w:id="3" w:name="_Hlk66371205"/>
      <w:r w:rsidRPr="00512057">
        <w:rPr>
          <w:rFonts w:ascii="Arial" w:hAnsi="Arial"/>
          <w:color w:val="0F0F0F"/>
          <w:sz w:val="36"/>
          <w:szCs w:val="36"/>
        </w:rPr>
        <w:lastRenderedPageBreak/>
        <w:t>Te hanga i runga i ngā taonga tuku iho o te 30 tau</w:t>
      </w:r>
    </w:p>
    <w:p w14:paraId="51FBE172" w14:textId="77777777" w:rsidR="00847155" w:rsidRPr="00512057" w:rsidRDefault="00847155" w:rsidP="00847155">
      <w:pPr>
        <w:pStyle w:val="Heading3"/>
        <w:rPr>
          <w:rFonts w:ascii="Arial" w:hAnsi="Arial"/>
          <w:b w:val="0"/>
          <w:bCs w:val="0"/>
          <w:color w:val="0F0F0F"/>
          <w:sz w:val="36"/>
          <w:szCs w:val="36"/>
        </w:rPr>
      </w:pPr>
      <w:r w:rsidRPr="00512057">
        <w:rPr>
          <w:rFonts w:ascii="Arial" w:hAnsi="Arial"/>
          <w:color w:val="0F0F0F"/>
          <w:sz w:val="36"/>
          <w:szCs w:val="36"/>
        </w:rPr>
        <w:t>Building on the legacy of 30 years</w:t>
      </w:r>
    </w:p>
    <w:p w14:paraId="4704C355" w14:textId="77777777" w:rsidR="00847155" w:rsidRPr="00735A2B" w:rsidRDefault="00847155" w:rsidP="00847155">
      <w:pPr>
        <w:pStyle w:val="Heading3"/>
        <w:rPr>
          <w:rFonts w:ascii="Arial" w:hAnsi="Arial"/>
          <w:b w:val="0"/>
          <w:bCs w:val="0"/>
          <w:sz w:val="32"/>
          <w:szCs w:val="32"/>
        </w:rPr>
      </w:pPr>
      <w:r w:rsidRPr="00735A2B">
        <w:rPr>
          <w:rFonts w:ascii="Arial" w:hAnsi="Arial"/>
          <w:sz w:val="32"/>
          <w:szCs w:val="32"/>
        </w:rPr>
        <w:t>Chair and Executive Director’s report on 2025</w:t>
      </w:r>
    </w:p>
    <w:p w14:paraId="1CC66375" w14:textId="4A7A0534" w:rsidR="00847155" w:rsidRDefault="00847155" w:rsidP="00847155">
      <w:pPr>
        <w:pStyle w:val="NormalWeb"/>
        <w:rPr>
          <w:rFonts w:ascii="Arial" w:hAnsi="Arial" w:cs="Arial"/>
          <w:lang w:val="en-NZ"/>
        </w:rPr>
      </w:pPr>
      <w:r w:rsidRPr="007A0329">
        <w:rPr>
          <w:rFonts w:ascii="Arial" w:hAnsi="Arial" w:cs="Arial"/>
        </w:rPr>
        <w:t xml:space="preserve">Arts Access Aotearoa was built on the belief that access to the arts is a basic human right – a belief that’s remained steadfast over 30 years. In that time, </w:t>
      </w:r>
      <w:r w:rsidR="007D282E">
        <w:rPr>
          <w:rFonts w:ascii="Arial" w:hAnsi="Arial" w:cs="Arial"/>
        </w:rPr>
        <w:t xml:space="preserve">we </w:t>
      </w:r>
      <w:r w:rsidR="005F3BD1">
        <w:rPr>
          <w:rFonts w:ascii="Arial" w:hAnsi="Arial" w:cs="Arial"/>
        </w:rPr>
        <w:t xml:space="preserve">have </w:t>
      </w:r>
      <w:r w:rsidRPr="007A0329">
        <w:rPr>
          <w:rFonts w:ascii="Arial" w:hAnsi="Arial" w:cs="Arial"/>
        </w:rPr>
        <w:t>led the national conversation about arts accessibility</w:t>
      </w:r>
      <w:r>
        <w:rPr>
          <w:rFonts w:ascii="Arial" w:hAnsi="Arial" w:cs="Arial"/>
        </w:rPr>
        <w:t>,</w:t>
      </w:r>
      <w:r w:rsidRPr="007A0329">
        <w:rPr>
          <w:rFonts w:ascii="Arial" w:hAnsi="Arial" w:cs="Arial"/>
        </w:rPr>
        <w:t xml:space="preserve"> </w:t>
      </w:r>
      <w:r>
        <w:rPr>
          <w:rFonts w:ascii="Arial" w:hAnsi="Arial" w:cs="Arial"/>
        </w:rPr>
        <w:t xml:space="preserve">equity </w:t>
      </w:r>
      <w:r w:rsidRPr="007A0329">
        <w:rPr>
          <w:rFonts w:ascii="Arial" w:hAnsi="Arial" w:cs="Arial"/>
        </w:rPr>
        <w:t>and inclusion.</w:t>
      </w:r>
      <w:r w:rsidRPr="007A0329">
        <w:rPr>
          <w:rFonts w:ascii="Arial" w:hAnsi="Arial" w:cs="Arial"/>
          <w:lang w:val="en-NZ"/>
        </w:rPr>
        <w:t xml:space="preserve"> </w:t>
      </w:r>
    </w:p>
    <w:p w14:paraId="01E22F3D" w14:textId="77777777" w:rsidR="00847155" w:rsidRDefault="00847155" w:rsidP="00847155">
      <w:pPr>
        <w:pStyle w:val="NormalWeb"/>
        <w:rPr>
          <w:rFonts w:ascii="Arial" w:hAnsi="Arial" w:cs="Arial"/>
          <w:color w:val="000000"/>
          <w:shd w:val="clear" w:color="auto" w:fill="FFFFFF"/>
          <w:lang w:val="en-NZ"/>
        </w:rPr>
      </w:pPr>
      <w:r>
        <w:rPr>
          <w:rFonts w:ascii="Arial" w:hAnsi="Arial" w:cs="Arial"/>
          <w:color w:val="000000"/>
          <w:shd w:val="clear" w:color="auto" w:fill="FFFFFF"/>
          <w:lang w:val="en-NZ"/>
        </w:rPr>
        <w:t>In July, w</w:t>
      </w:r>
      <w:r w:rsidRPr="008C1322">
        <w:rPr>
          <w:rFonts w:ascii="Arial" w:hAnsi="Arial" w:cs="Arial"/>
          <w:color w:val="000000"/>
          <w:shd w:val="clear" w:color="auto" w:fill="FFFFFF"/>
          <w:lang w:val="en-NZ"/>
        </w:rPr>
        <w:t>e marked Arts Access Aotearoa’s 30th anniversary with a celebration high tea at Government House</w:t>
      </w:r>
      <w:r>
        <w:rPr>
          <w:rFonts w:ascii="Arial" w:hAnsi="Arial" w:cs="Arial"/>
          <w:color w:val="000000"/>
          <w:shd w:val="clear" w:color="auto" w:fill="FFFFFF"/>
          <w:lang w:val="en-NZ"/>
        </w:rPr>
        <w:t xml:space="preserve"> in Wellington, hosted by our </w:t>
      </w:r>
      <w:r w:rsidRPr="001C12E0">
        <w:rPr>
          <w:rFonts w:ascii="Arial" w:hAnsi="Arial" w:cs="Arial"/>
          <w:color w:val="000000"/>
          <w:shd w:val="clear" w:color="auto" w:fill="FFFFFF"/>
        </w:rPr>
        <w:t>Patron</w:t>
      </w:r>
      <w:r>
        <w:rPr>
          <w:rFonts w:ascii="Arial" w:hAnsi="Arial" w:cs="Arial"/>
          <w:color w:val="000000"/>
          <w:shd w:val="clear" w:color="auto" w:fill="FFFFFF"/>
        </w:rPr>
        <w:t>,</w:t>
      </w:r>
      <w:r w:rsidRPr="001C12E0">
        <w:rPr>
          <w:rFonts w:ascii="Arial" w:hAnsi="Arial" w:cs="Arial"/>
          <w:color w:val="000000"/>
          <w:shd w:val="clear" w:color="auto" w:fill="FFFFFF"/>
        </w:rPr>
        <w:t xml:space="preserve"> Her Excellency, The Right Honourable Dame Cindy Kiro, GNZM, QSO, Governor-General of New Zealand.</w:t>
      </w:r>
    </w:p>
    <w:p w14:paraId="5D3ADF52" w14:textId="77777777" w:rsidR="00847155" w:rsidRDefault="00847155" w:rsidP="00847155">
      <w:pPr>
        <w:pStyle w:val="NormalWeb"/>
        <w:rPr>
          <w:rFonts w:ascii="Arial" w:hAnsi="Arial" w:cs="Arial"/>
          <w:color w:val="000000"/>
          <w:shd w:val="clear" w:color="auto" w:fill="FFFFFF"/>
          <w:lang w:val="en-NZ"/>
        </w:rPr>
      </w:pPr>
      <w:r>
        <w:rPr>
          <w:rFonts w:ascii="Arial" w:hAnsi="Arial" w:cs="Arial"/>
          <w:color w:val="000000"/>
          <w:shd w:val="clear" w:color="auto" w:fill="FFFFFF"/>
          <w:lang w:val="en-NZ"/>
        </w:rPr>
        <w:t xml:space="preserve">This </w:t>
      </w:r>
      <w:r w:rsidRPr="00B70396">
        <w:rPr>
          <w:rFonts w:ascii="Arial" w:hAnsi="Arial" w:cs="Arial"/>
          <w:color w:val="000000"/>
          <w:shd w:val="clear" w:color="auto" w:fill="FFFFFF"/>
          <w:lang w:val="en-NZ"/>
        </w:rPr>
        <w:t xml:space="preserve">30-year milestone </w:t>
      </w:r>
      <w:r>
        <w:rPr>
          <w:rFonts w:ascii="Arial" w:hAnsi="Arial" w:cs="Arial"/>
          <w:color w:val="000000"/>
          <w:shd w:val="clear" w:color="auto" w:fill="FFFFFF"/>
          <w:lang w:val="en-NZ"/>
        </w:rPr>
        <w:t xml:space="preserve">was </w:t>
      </w:r>
      <w:r w:rsidRPr="00B70396">
        <w:rPr>
          <w:rFonts w:ascii="Arial" w:hAnsi="Arial" w:cs="Arial"/>
          <w:color w:val="000000"/>
          <w:shd w:val="clear" w:color="auto" w:fill="FFFFFF"/>
          <w:lang w:val="en-NZ"/>
        </w:rPr>
        <w:t xml:space="preserve">an opportunity </w:t>
      </w:r>
      <w:r>
        <w:rPr>
          <w:rFonts w:ascii="Arial" w:hAnsi="Arial" w:cs="Arial"/>
          <w:color w:val="000000"/>
          <w:shd w:val="clear" w:color="auto" w:fill="FFFFFF"/>
          <w:lang w:val="en-NZ"/>
        </w:rPr>
        <w:t xml:space="preserve">for the organisation </w:t>
      </w:r>
      <w:r w:rsidRPr="00B70396">
        <w:rPr>
          <w:rFonts w:ascii="Arial" w:hAnsi="Arial" w:cs="Arial"/>
          <w:color w:val="000000"/>
          <w:shd w:val="clear" w:color="auto" w:fill="FFFFFF"/>
          <w:lang w:val="en-NZ"/>
        </w:rPr>
        <w:t xml:space="preserve">to reflect on </w:t>
      </w:r>
      <w:r w:rsidRPr="008C1322">
        <w:rPr>
          <w:rFonts w:ascii="Arial" w:hAnsi="Arial" w:cs="Arial"/>
          <w:color w:val="000000"/>
          <w:shd w:val="clear" w:color="auto" w:fill="FFFFFF"/>
          <w:lang w:val="en-NZ"/>
        </w:rPr>
        <w:t xml:space="preserve">what drives this work forward: </w:t>
      </w:r>
      <w:r>
        <w:rPr>
          <w:rFonts w:ascii="Arial" w:hAnsi="Arial" w:cs="Arial"/>
          <w:color w:val="000000"/>
          <w:shd w:val="clear" w:color="auto" w:fill="FFFFFF"/>
          <w:lang w:val="en-NZ"/>
        </w:rPr>
        <w:t xml:space="preserve">the </w:t>
      </w:r>
      <w:r w:rsidRPr="008C1322">
        <w:rPr>
          <w:rFonts w:ascii="Arial" w:hAnsi="Arial" w:cs="Arial"/>
          <w:color w:val="000000"/>
          <w:shd w:val="clear" w:color="auto" w:fill="FFFFFF"/>
          <w:lang w:val="en-NZ"/>
        </w:rPr>
        <w:t>communities</w:t>
      </w:r>
      <w:r>
        <w:rPr>
          <w:rFonts w:ascii="Arial" w:hAnsi="Arial" w:cs="Arial"/>
          <w:color w:val="000000"/>
          <w:shd w:val="clear" w:color="auto" w:fill="FFFFFF"/>
          <w:lang w:val="en-NZ"/>
        </w:rPr>
        <w:t xml:space="preserve"> we work with</w:t>
      </w:r>
      <w:r w:rsidRPr="008C1322">
        <w:rPr>
          <w:rFonts w:ascii="Arial" w:hAnsi="Arial" w:cs="Arial"/>
          <w:color w:val="000000"/>
          <w:shd w:val="clear" w:color="auto" w:fill="FFFFFF"/>
          <w:lang w:val="en-NZ"/>
        </w:rPr>
        <w:t xml:space="preserve">, </w:t>
      </w:r>
      <w:r>
        <w:rPr>
          <w:rFonts w:ascii="Arial" w:hAnsi="Arial" w:cs="Arial"/>
          <w:color w:val="000000"/>
          <w:shd w:val="clear" w:color="auto" w:fill="FFFFFF"/>
          <w:lang w:val="en-NZ"/>
        </w:rPr>
        <w:t xml:space="preserve">our collective </w:t>
      </w:r>
      <w:r w:rsidRPr="008C1322">
        <w:rPr>
          <w:rFonts w:ascii="Arial" w:hAnsi="Arial" w:cs="Arial"/>
          <w:color w:val="000000"/>
          <w:shd w:val="clear" w:color="auto" w:fill="FFFFFF"/>
          <w:lang w:val="en-NZ"/>
        </w:rPr>
        <w:t>advocacy and the daily commitment to making meaningful change.</w:t>
      </w:r>
    </w:p>
    <w:p w14:paraId="3696346B" w14:textId="77777777" w:rsidR="00847155" w:rsidRDefault="00847155" w:rsidP="00847155">
      <w:pPr>
        <w:pStyle w:val="NormalWeb"/>
        <w:rPr>
          <w:rFonts w:ascii="Arial" w:hAnsi="Arial" w:cs="Arial"/>
          <w:color w:val="000000"/>
          <w:shd w:val="clear" w:color="auto" w:fill="FFFFFF"/>
          <w:lang w:val="en-NZ"/>
        </w:rPr>
      </w:pPr>
      <w:r w:rsidRPr="00B70396">
        <w:rPr>
          <w:rFonts w:ascii="Arial" w:hAnsi="Arial" w:cs="Arial"/>
          <w:color w:val="000000"/>
          <w:shd w:val="clear" w:color="auto" w:fill="FFFFFF"/>
          <w:lang w:val="en-NZ"/>
        </w:rPr>
        <w:t xml:space="preserve">Access to </w:t>
      </w:r>
      <w:r>
        <w:rPr>
          <w:rFonts w:ascii="Arial" w:hAnsi="Arial" w:cs="Arial"/>
          <w:color w:val="000000"/>
          <w:shd w:val="clear" w:color="auto" w:fill="FFFFFF"/>
          <w:lang w:val="en-NZ"/>
        </w:rPr>
        <w:t xml:space="preserve">the arts and </w:t>
      </w:r>
      <w:r w:rsidRPr="00B70396">
        <w:rPr>
          <w:rFonts w:ascii="Arial" w:hAnsi="Arial" w:cs="Arial"/>
          <w:color w:val="000000"/>
          <w:shd w:val="clear" w:color="auto" w:fill="FFFFFF"/>
          <w:lang w:val="en-NZ"/>
        </w:rPr>
        <w:t>creativity is about equity, opportunity</w:t>
      </w:r>
      <w:r>
        <w:rPr>
          <w:rFonts w:ascii="Arial" w:hAnsi="Arial" w:cs="Arial"/>
          <w:color w:val="000000"/>
          <w:shd w:val="clear" w:color="auto" w:fill="FFFFFF"/>
          <w:lang w:val="en-NZ"/>
        </w:rPr>
        <w:t>,</w:t>
      </w:r>
      <w:r w:rsidRPr="00B70396">
        <w:rPr>
          <w:rFonts w:ascii="Arial" w:hAnsi="Arial" w:cs="Arial"/>
          <w:color w:val="000000"/>
          <w:shd w:val="clear" w:color="auto" w:fill="FFFFFF"/>
          <w:lang w:val="en-NZ"/>
        </w:rPr>
        <w:t xml:space="preserve"> dignity</w:t>
      </w:r>
      <w:r>
        <w:rPr>
          <w:rFonts w:ascii="Arial" w:hAnsi="Arial" w:cs="Arial"/>
          <w:color w:val="000000"/>
          <w:shd w:val="clear" w:color="auto" w:fill="FFFFFF"/>
          <w:lang w:val="en-NZ"/>
        </w:rPr>
        <w:t xml:space="preserve"> and connection</w:t>
      </w:r>
      <w:r w:rsidRPr="00B70396">
        <w:rPr>
          <w:rFonts w:ascii="Arial" w:hAnsi="Arial" w:cs="Arial"/>
          <w:color w:val="000000"/>
          <w:shd w:val="clear" w:color="auto" w:fill="FFFFFF"/>
          <w:lang w:val="en-NZ"/>
        </w:rPr>
        <w:t>. Over 30 years, we’ve seen countless examples of the arts transforming lives – in prisons, communities, theatres, museums</w:t>
      </w:r>
      <w:r>
        <w:rPr>
          <w:rFonts w:ascii="Arial" w:hAnsi="Arial" w:cs="Arial"/>
          <w:color w:val="000000"/>
          <w:shd w:val="clear" w:color="auto" w:fill="FFFFFF"/>
          <w:lang w:val="en-NZ"/>
        </w:rPr>
        <w:t>, libraries</w:t>
      </w:r>
      <w:r w:rsidRPr="00B70396">
        <w:rPr>
          <w:rFonts w:ascii="Arial" w:hAnsi="Arial" w:cs="Arial"/>
          <w:color w:val="000000"/>
          <w:shd w:val="clear" w:color="auto" w:fill="FFFFFF"/>
          <w:lang w:val="en-NZ"/>
        </w:rPr>
        <w:t xml:space="preserve"> and art galleries.</w:t>
      </w:r>
    </w:p>
    <w:p w14:paraId="3B65BF5E" w14:textId="77777777" w:rsidR="00847155" w:rsidRPr="008C1322" w:rsidRDefault="00847155" w:rsidP="00847155">
      <w:pPr>
        <w:pStyle w:val="NormalWeb"/>
        <w:rPr>
          <w:rFonts w:ascii="Arial" w:hAnsi="Arial" w:cs="Arial"/>
          <w:color w:val="000000"/>
          <w:shd w:val="clear" w:color="auto" w:fill="FFFFFF"/>
          <w:lang w:val="en-NZ"/>
        </w:rPr>
      </w:pPr>
      <w:r w:rsidRPr="00B70396">
        <w:rPr>
          <w:rFonts w:ascii="Arial" w:hAnsi="Arial" w:cs="Arial"/>
          <w:color w:val="000000"/>
          <w:shd w:val="clear" w:color="auto" w:fill="FFFFFF"/>
          <w:lang w:val="en-NZ"/>
        </w:rPr>
        <w:t>Our focus now is to build on that legacy and ensure every person in Aotearoa has access to the arts as artists</w:t>
      </w:r>
      <w:r>
        <w:rPr>
          <w:rFonts w:ascii="Arial" w:hAnsi="Arial" w:cs="Arial"/>
          <w:color w:val="000000"/>
          <w:shd w:val="clear" w:color="auto" w:fill="FFFFFF"/>
          <w:lang w:val="en-NZ"/>
        </w:rPr>
        <w:t>, writers, arts practitioners</w:t>
      </w:r>
      <w:r w:rsidRPr="00B70396">
        <w:rPr>
          <w:rFonts w:ascii="Arial" w:hAnsi="Arial" w:cs="Arial"/>
          <w:color w:val="000000"/>
          <w:shd w:val="clear" w:color="auto" w:fill="FFFFFF"/>
          <w:lang w:val="en-NZ"/>
        </w:rPr>
        <w:t xml:space="preserve"> and audience members.</w:t>
      </w:r>
    </w:p>
    <w:p w14:paraId="496B5276" w14:textId="77777777" w:rsidR="00847155" w:rsidRPr="00847155" w:rsidRDefault="00847155" w:rsidP="00847155">
      <w:pPr>
        <w:pStyle w:val="NormalWeb"/>
        <w:shd w:val="clear" w:color="auto" w:fill="FFFFFF"/>
        <w:spacing w:before="0" w:beforeAutospacing="0"/>
        <w:rPr>
          <w:rFonts w:ascii="Arial" w:hAnsi="Arial" w:cs="Arial"/>
          <w:b/>
          <w:bCs/>
          <w:color w:val="000000"/>
          <w:sz w:val="28"/>
          <w:szCs w:val="28"/>
          <w:shd w:val="clear" w:color="auto" w:fill="FFFFFF"/>
        </w:rPr>
      </w:pPr>
      <w:r w:rsidRPr="00847155">
        <w:rPr>
          <w:rFonts w:ascii="Arial" w:hAnsi="Arial" w:cs="Arial"/>
          <w:b/>
          <w:bCs/>
          <w:color w:val="000000"/>
          <w:sz w:val="28"/>
          <w:szCs w:val="28"/>
          <w:shd w:val="clear" w:color="auto" w:fill="FFFFFF"/>
        </w:rPr>
        <w:t>Accessibility and equity in the arts</w:t>
      </w:r>
    </w:p>
    <w:p w14:paraId="3547667D" w14:textId="77777777" w:rsidR="00847155" w:rsidRDefault="00847155" w:rsidP="00847155">
      <w:pPr>
        <w:pStyle w:val="NormalWeb"/>
        <w:shd w:val="clear" w:color="auto" w:fill="FFFFFF"/>
        <w:spacing w:before="0" w:beforeAutospacing="0"/>
        <w:rPr>
          <w:rFonts w:ascii="Arial" w:hAnsi="Arial" w:cs="Arial"/>
          <w:sz w:val="22"/>
          <w:szCs w:val="22"/>
          <w:lang w:val="en-NZ"/>
        </w:rPr>
      </w:pPr>
      <w:r>
        <w:rPr>
          <w:rFonts w:ascii="Arial" w:hAnsi="Arial" w:cs="Arial"/>
          <w:sz w:val="22"/>
          <w:szCs w:val="22"/>
          <w:lang w:val="en-NZ"/>
        </w:rPr>
        <w:t>At Arts Access Aotearoa, everything we do is guided by accessibility and equity in the arts – for Deaf and disabled artists, practitioners and communities; for creative spaces; and for people in correctional facilities.</w:t>
      </w:r>
    </w:p>
    <w:p w14:paraId="0F339949" w14:textId="77777777" w:rsidR="00847155" w:rsidRPr="005337E5" w:rsidRDefault="00847155" w:rsidP="00847155">
      <w:pPr>
        <w:rPr>
          <w:rFonts w:ascii="Arial" w:hAnsi="Arial" w:cs="Arial"/>
          <w:sz w:val="22"/>
          <w:szCs w:val="22"/>
          <w:lang w:val="en-NZ"/>
        </w:rPr>
      </w:pPr>
      <w:r>
        <w:rPr>
          <w:rFonts w:ascii="Arial" w:hAnsi="Arial" w:cs="Arial"/>
          <w:sz w:val="22"/>
          <w:szCs w:val="22"/>
          <w:lang w:val="en-NZ"/>
        </w:rPr>
        <w:t>A</w:t>
      </w:r>
      <w:r w:rsidRPr="005337E5">
        <w:rPr>
          <w:rFonts w:ascii="Arial" w:hAnsi="Arial" w:cs="Arial"/>
          <w:sz w:val="22"/>
          <w:szCs w:val="22"/>
          <w:lang w:val="en-NZ"/>
        </w:rPr>
        <w:t xml:space="preserve">s a </w:t>
      </w:r>
      <w:r>
        <w:rPr>
          <w:rFonts w:ascii="Arial" w:hAnsi="Arial" w:cs="Arial"/>
          <w:sz w:val="22"/>
          <w:szCs w:val="22"/>
          <w:lang w:val="en-NZ"/>
        </w:rPr>
        <w:t xml:space="preserve">leader in </w:t>
      </w:r>
      <w:r w:rsidRPr="005337E5">
        <w:rPr>
          <w:rFonts w:ascii="Arial" w:hAnsi="Arial" w:cs="Arial"/>
          <w:sz w:val="22"/>
          <w:szCs w:val="22"/>
          <w:lang w:val="en-NZ"/>
        </w:rPr>
        <w:t>advocat</w:t>
      </w:r>
      <w:r>
        <w:rPr>
          <w:rFonts w:ascii="Arial" w:hAnsi="Arial" w:cs="Arial"/>
          <w:sz w:val="22"/>
          <w:szCs w:val="22"/>
          <w:lang w:val="en-NZ"/>
        </w:rPr>
        <w:t>ing</w:t>
      </w:r>
      <w:r w:rsidRPr="005337E5">
        <w:rPr>
          <w:rFonts w:ascii="Arial" w:hAnsi="Arial" w:cs="Arial"/>
          <w:sz w:val="22"/>
          <w:szCs w:val="22"/>
          <w:lang w:val="en-NZ"/>
        </w:rPr>
        <w:t xml:space="preserve"> for inclusive, accessible arts policy</w:t>
      </w:r>
      <w:r>
        <w:rPr>
          <w:rFonts w:ascii="Arial" w:hAnsi="Arial" w:cs="Arial"/>
          <w:sz w:val="22"/>
          <w:szCs w:val="22"/>
          <w:lang w:val="en-NZ"/>
        </w:rPr>
        <w:t>, processes</w:t>
      </w:r>
      <w:r w:rsidRPr="005337E5">
        <w:rPr>
          <w:rFonts w:ascii="Arial" w:hAnsi="Arial" w:cs="Arial"/>
          <w:sz w:val="22"/>
          <w:szCs w:val="22"/>
          <w:lang w:val="en-NZ"/>
        </w:rPr>
        <w:t xml:space="preserve"> and investment</w:t>
      </w:r>
      <w:r>
        <w:rPr>
          <w:rFonts w:ascii="Arial" w:hAnsi="Arial" w:cs="Arial"/>
          <w:sz w:val="22"/>
          <w:szCs w:val="22"/>
          <w:lang w:val="en-NZ"/>
        </w:rPr>
        <w:t>,</w:t>
      </w:r>
      <w:r w:rsidRPr="005337E5">
        <w:rPr>
          <w:rFonts w:ascii="Arial" w:hAnsi="Arial" w:cs="Arial"/>
          <w:sz w:val="22"/>
          <w:szCs w:val="22"/>
          <w:lang w:val="en-NZ"/>
        </w:rPr>
        <w:t xml:space="preserve"> </w:t>
      </w:r>
      <w:r>
        <w:rPr>
          <w:rFonts w:ascii="Arial" w:hAnsi="Arial" w:cs="Arial"/>
          <w:sz w:val="22"/>
          <w:szCs w:val="22"/>
          <w:lang w:val="en-NZ"/>
        </w:rPr>
        <w:t xml:space="preserve">Arts Access Aotearoa </w:t>
      </w:r>
      <w:r w:rsidRPr="005337E5">
        <w:rPr>
          <w:rFonts w:ascii="Arial" w:hAnsi="Arial" w:cs="Arial"/>
          <w:sz w:val="22"/>
          <w:szCs w:val="22"/>
          <w:lang w:val="en-NZ"/>
        </w:rPr>
        <w:t>consult</w:t>
      </w:r>
      <w:r>
        <w:rPr>
          <w:rFonts w:ascii="Arial" w:hAnsi="Arial" w:cs="Arial"/>
          <w:sz w:val="22"/>
          <w:szCs w:val="22"/>
          <w:lang w:val="en-NZ"/>
        </w:rPr>
        <w:t>ed</w:t>
      </w:r>
      <w:r w:rsidRPr="005337E5">
        <w:rPr>
          <w:rFonts w:ascii="Arial" w:hAnsi="Arial" w:cs="Arial"/>
          <w:sz w:val="22"/>
          <w:szCs w:val="22"/>
          <w:lang w:val="en-NZ"/>
        </w:rPr>
        <w:t xml:space="preserve"> across central and local government </w:t>
      </w:r>
      <w:r>
        <w:rPr>
          <w:rFonts w:ascii="Arial" w:hAnsi="Arial" w:cs="Arial"/>
          <w:sz w:val="22"/>
          <w:szCs w:val="22"/>
          <w:lang w:val="en-NZ"/>
        </w:rPr>
        <w:t xml:space="preserve">and made nine submissions, </w:t>
      </w:r>
      <w:r w:rsidRPr="005337E5">
        <w:rPr>
          <w:rFonts w:ascii="Arial" w:hAnsi="Arial" w:cs="Arial"/>
          <w:sz w:val="22"/>
          <w:szCs w:val="22"/>
          <w:lang w:val="en-NZ"/>
        </w:rPr>
        <w:t xml:space="preserve">including </w:t>
      </w:r>
      <w:r>
        <w:rPr>
          <w:rFonts w:ascii="Arial" w:hAnsi="Arial" w:cs="Arial"/>
          <w:sz w:val="22"/>
          <w:szCs w:val="22"/>
          <w:lang w:val="en-NZ"/>
        </w:rPr>
        <w:t xml:space="preserve">on </w:t>
      </w:r>
      <w:r w:rsidRPr="005337E5">
        <w:rPr>
          <w:rFonts w:ascii="Arial" w:hAnsi="Arial" w:cs="Arial"/>
          <w:sz w:val="22"/>
          <w:szCs w:val="22"/>
          <w:lang w:val="en-NZ"/>
        </w:rPr>
        <w:t xml:space="preserve">taxation policy, local authority planning, </w:t>
      </w:r>
      <w:r w:rsidRPr="00C519D7">
        <w:rPr>
          <w:rFonts w:ascii="Arial" w:hAnsi="Arial" w:cs="Arial"/>
          <w:sz w:val="22"/>
          <w:szCs w:val="22"/>
          <w:lang w:val="en-NZ"/>
        </w:rPr>
        <w:t>the Plain Language Act Repeal Bill</w:t>
      </w:r>
      <w:r>
        <w:rPr>
          <w:rFonts w:ascii="Arial" w:hAnsi="Arial" w:cs="Arial"/>
          <w:sz w:val="22"/>
          <w:szCs w:val="22"/>
          <w:lang w:val="en-NZ"/>
        </w:rPr>
        <w:t>,</w:t>
      </w:r>
      <w:r w:rsidRPr="005337E5">
        <w:rPr>
          <w:rFonts w:ascii="Arial" w:hAnsi="Arial" w:cs="Arial"/>
          <w:sz w:val="22"/>
          <w:szCs w:val="22"/>
          <w:lang w:val="en-NZ"/>
        </w:rPr>
        <w:t xml:space="preserve"> arts strategies and the refresh of the New Zealand Disability Strategy. </w:t>
      </w:r>
    </w:p>
    <w:p w14:paraId="498C511F" w14:textId="77777777" w:rsidR="00847155" w:rsidRPr="005337E5" w:rsidRDefault="00847155" w:rsidP="00847155">
      <w:pPr>
        <w:rPr>
          <w:rFonts w:ascii="Arial" w:hAnsi="Arial" w:cs="Arial"/>
          <w:sz w:val="22"/>
          <w:szCs w:val="22"/>
          <w:lang w:val="en-NZ"/>
        </w:rPr>
      </w:pPr>
    </w:p>
    <w:p w14:paraId="2710F6AB" w14:textId="77777777" w:rsidR="00847155" w:rsidRPr="005337E5" w:rsidRDefault="00847155" w:rsidP="00847155">
      <w:pPr>
        <w:rPr>
          <w:rFonts w:ascii="Arial" w:hAnsi="Arial" w:cs="Arial"/>
          <w:sz w:val="22"/>
          <w:szCs w:val="22"/>
          <w:lang w:val="en-NZ"/>
        </w:rPr>
      </w:pPr>
      <w:r w:rsidRPr="005337E5">
        <w:rPr>
          <w:rFonts w:ascii="Arial" w:hAnsi="Arial" w:cs="Arial"/>
          <w:sz w:val="22"/>
          <w:szCs w:val="22"/>
          <w:lang w:val="en-NZ"/>
        </w:rPr>
        <w:t xml:space="preserve">Across this work, we consistently positioned accessibility as essential infrastructure, not </w:t>
      </w:r>
      <w:r>
        <w:rPr>
          <w:rFonts w:ascii="Arial" w:hAnsi="Arial" w:cs="Arial"/>
          <w:sz w:val="22"/>
          <w:szCs w:val="22"/>
          <w:lang w:val="en-NZ"/>
        </w:rPr>
        <w:t xml:space="preserve">as </w:t>
      </w:r>
      <w:r w:rsidRPr="005337E5">
        <w:rPr>
          <w:rFonts w:ascii="Arial" w:hAnsi="Arial" w:cs="Arial"/>
          <w:sz w:val="22"/>
          <w:szCs w:val="22"/>
          <w:lang w:val="en-NZ"/>
        </w:rPr>
        <w:t xml:space="preserve">an add-on, and reinforced access to </w:t>
      </w:r>
      <w:r>
        <w:rPr>
          <w:rFonts w:ascii="Arial" w:hAnsi="Arial" w:cs="Arial"/>
          <w:sz w:val="22"/>
          <w:szCs w:val="22"/>
          <w:lang w:val="en-NZ"/>
        </w:rPr>
        <w:t xml:space="preserve">the </w:t>
      </w:r>
      <w:r w:rsidRPr="005337E5">
        <w:rPr>
          <w:rFonts w:ascii="Arial" w:hAnsi="Arial" w:cs="Arial"/>
          <w:sz w:val="22"/>
          <w:szCs w:val="22"/>
          <w:lang w:val="en-NZ"/>
        </w:rPr>
        <w:t xml:space="preserve">arts and culture as a human right. Our advocacy </w:t>
      </w:r>
      <w:r>
        <w:rPr>
          <w:rFonts w:ascii="Arial" w:hAnsi="Arial" w:cs="Arial"/>
          <w:sz w:val="22"/>
          <w:szCs w:val="22"/>
          <w:lang w:val="en-NZ"/>
        </w:rPr>
        <w:t xml:space="preserve">work </w:t>
      </w:r>
      <w:r w:rsidRPr="005337E5">
        <w:rPr>
          <w:rFonts w:ascii="Arial" w:hAnsi="Arial" w:cs="Arial"/>
          <w:sz w:val="22"/>
          <w:szCs w:val="22"/>
          <w:lang w:val="en-NZ"/>
        </w:rPr>
        <w:t xml:space="preserve">called for systemic change </w:t>
      </w:r>
      <w:r>
        <w:rPr>
          <w:rFonts w:ascii="Arial" w:hAnsi="Arial" w:cs="Arial"/>
          <w:sz w:val="22"/>
          <w:szCs w:val="22"/>
          <w:lang w:val="en-NZ"/>
        </w:rPr>
        <w:t xml:space="preserve">to </w:t>
      </w:r>
      <w:r w:rsidRPr="005337E5">
        <w:rPr>
          <w:rFonts w:ascii="Arial" w:hAnsi="Arial" w:cs="Arial"/>
          <w:sz w:val="22"/>
          <w:szCs w:val="22"/>
          <w:lang w:val="en-NZ"/>
        </w:rPr>
        <w:t>embed accessibility into funding, policy and planning, and ensur</w:t>
      </w:r>
      <w:r>
        <w:rPr>
          <w:rFonts w:ascii="Arial" w:hAnsi="Arial" w:cs="Arial"/>
          <w:sz w:val="22"/>
          <w:szCs w:val="22"/>
          <w:lang w:val="en-NZ"/>
        </w:rPr>
        <w:t>e</w:t>
      </w:r>
      <w:r w:rsidRPr="005337E5">
        <w:rPr>
          <w:rFonts w:ascii="Arial" w:hAnsi="Arial" w:cs="Arial"/>
          <w:sz w:val="22"/>
          <w:szCs w:val="22"/>
          <w:lang w:val="en-NZ"/>
        </w:rPr>
        <w:t xml:space="preserve"> leadership from Deaf and disabled people and those with lived experience</w:t>
      </w:r>
      <w:r>
        <w:rPr>
          <w:rFonts w:ascii="Arial" w:hAnsi="Arial" w:cs="Arial"/>
          <w:sz w:val="22"/>
          <w:szCs w:val="22"/>
          <w:lang w:val="en-NZ"/>
        </w:rPr>
        <w:t xml:space="preserve"> of incarceration</w:t>
      </w:r>
      <w:r w:rsidRPr="005337E5">
        <w:rPr>
          <w:rFonts w:ascii="Arial" w:hAnsi="Arial" w:cs="Arial"/>
          <w:sz w:val="22"/>
          <w:szCs w:val="22"/>
          <w:lang w:val="en-NZ"/>
        </w:rPr>
        <w:t>. </w:t>
      </w:r>
    </w:p>
    <w:p w14:paraId="50D3C0E2" w14:textId="77777777" w:rsidR="00847155" w:rsidRPr="005337E5" w:rsidRDefault="00847155" w:rsidP="00847155">
      <w:pPr>
        <w:rPr>
          <w:rFonts w:ascii="Arial" w:hAnsi="Arial" w:cs="Arial"/>
          <w:sz w:val="22"/>
          <w:szCs w:val="22"/>
          <w:lang w:val="en-NZ"/>
        </w:rPr>
      </w:pPr>
    </w:p>
    <w:p w14:paraId="669B71DF" w14:textId="77777777" w:rsidR="00847155" w:rsidRPr="0048280B" w:rsidRDefault="00847155" w:rsidP="00847155">
      <w:pPr>
        <w:rPr>
          <w:rFonts w:ascii="Arial" w:hAnsi="Arial" w:cs="Arial"/>
          <w:lang w:val="en-NZ"/>
        </w:rPr>
      </w:pPr>
      <w:r w:rsidRPr="0048280B">
        <w:rPr>
          <w:rFonts w:ascii="Arial" w:hAnsi="Arial" w:cs="Arial"/>
          <w:lang w:val="en-NZ"/>
        </w:rPr>
        <w:t>Alongside formal submissions, we engaged decision-makers, sector leaders and communities through briefings, public commentary, presentations and panel discussions.</w:t>
      </w:r>
    </w:p>
    <w:p w14:paraId="746C54B2" w14:textId="77777777" w:rsidR="00847155" w:rsidRPr="0048280B" w:rsidRDefault="00847155" w:rsidP="00847155">
      <w:pPr>
        <w:rPr>
          <w:rFonts w:ascii="Arial" w:hAnsi="Arial" w:cs="Arial"/>
          <w:lang w:val="en-NZ"/>
        </w:rPr>
      </w:pPr>
    </w:p>
    <w:p w14:paraId="7AFA24F3" w14:textId="77777777" w:rsidR="00847155" w:rsidRPr="00DE0D8E" w:rsidRDefault="00847155" w:rsidP="00847155">
      <w:pPr>
        <w:rPr>
          <w:rFonts w:ascii="Arial" w:hAnsi="Arial" w:cs="Arial"/>
          <w:lang w:val="en-NZ"/>
        </w:rPr>
      </w:pPr>
      <w:r w:rsidRPr="0048280B">
        <w:rPr>
          <w:rFonts w:ascii="Arial" w:hAnsi="Arial" w:cs="Arial"/>
          <w:lang w:val="en-NZ"/>
        </w:rPr>
        <w:t>For example, Arts Access Aotearoa facilitated</w:t>
      </w:r>
      <w:r w:rsidRPr="006705A7">
        <w:rPr>
          <w:rFonts w:ascii="Arial" w:hAnsi="Arial" w:cs="Arial"/>
          <w:sz w:val="22"/>
          <w:szCs w:val="22"/>
          <w:lang w:val="en-NZ"/>
        </w:rPr>
        <w:t xml:space="preserve"> </w:t>
      </w:r>
      <w:r>
        <w:rPr>
          <w:rFonts w:ascii="Arial" w:hAnsi="Arial" w:cs="Arial"/>
          <w:sz w:val="22"/>
          <w:szCs w:val="22"/>
          <w:lang w:val="en-NZ"/>
        </w:rPr>
        <w:t xml:space="preserve">or </w:t>
      </w:r>
      <w:r w:rsidRPr="006705A7">
        <w:rPr>
          <w:rFonts w:ascii="Arial" w:hAnsi="Arial" w:cs="Arial"/>
          <w:sz w:val="22"/>
          <w:szCs w:val="22"/>
          <w:lang w:val="en-NZ"/>
        </w:rPr>
        <w:t xml:space="preserve">presented on </w:t>
      </w:r>
      <w:r>
        <w:rPr>
          <w:rFonts w:ascii="Arial" w:hAnsi="Arial" w:cs="Arial"/>
          <w:sz w:val="22"/>
          <w:szCs w:val="22"/>
          <w:lang w:val="en-NZ"/>
        </w:rPr>
        <w:t xml:space="preserve">several </w:t>
      </w:r>
      <w:r w:rsidRPr="006705A7">
        <w:rPr>
          <w:rFonts w:ascii="Arial" w:hAnsi="Arial" w:cs="Arial"/>
          <w:sz w:val="22"/>
          <w:szCs w:val="22"/>
          <w:lang w:val="en-NZ"/>
        </w:rPr>
        <w:t>panels</w:t>
      </w:r>
      <w:r>
        <w:rPr>
          <w:rFonts w:ascii="Arial" w:hAnsi="Arial" w:cs="Arial"/>
          <w:sz w:val="22"/>
          <w:szCs w:val="22"/>
          <w:lang w:val="en-NZ"/>
        </w:rPr>
        <w:t xml:space="preserve">, including </w:t>
      </w:r>
      <w:r w:rsidRPr="006705A7">
        <w:rPr>
          <w:rFonts w:ascii="Arial" w:hAnsi="Arial" w:cs="Arial"/>
          <w:sz w:val="22"/>
          <w:szCs w:val="22"/>
          <w:lang w:val="en-NZ"/>
        </w:rPr>
        <w:t xml:space="preserve">at Creative New Zealand's Nui te Kōrero </w:t>
      </w:r>
      <w:r>
        <w:rPr>
          <w:rFonts w:ascii="Arial" w:hAnsi="Arial" w:cs="Arial"/>
          <w:sz w:val="22"/>
          <w:szCs w:val="22"/>
          <w:lang w:val="en-NZ"/>
        </w:rPr>
        <w:t xml:space="preserve">and the </w:t>
      </w:r>
      <w:r w:rsidRPr="006705A7">
        <w:rPr>
          <w:rFonts w:ascii="Arial" w:hAnsi="Arial" w:cs="Arial"/>
          <w:sz w:val="22"/>
          <w:szCs w:val="22"/>
          <w:lang w:val="en-NZ"/>
        </w:rPr>
        <w:t>PANNZ (Performing Arts Network of New Zealand) Arts Market</w:t>
      </w:r>
      <w:r>
        <w:rPr>
          <w:rFonts w:ascii="Arial" w:hAnsi="Arial" w:cs="Arial"/>
          <w:sz w:val="22"/>
          <w:szCs w:val="22"/>
          <w:lang w:val="en-NZ"/>
        </w:rPr>
        <w:t>.</w:t>
      </w:r>
      <w:r w:rsidRPr="006705A7">
        <w:rPr>
          <w:rFonts w:ascii="Arial" w:hAnsi="Arial" w:cs="Arial"/>
          <w:sz w:val="22"/>
          <w:szCs w:val="22"/>
          <w:lang w:val="en-NZ"/>
        </w:rPr>
        <w:t xml:space="preserve"> </w:t>
      </w:r>
      <w:r>
        <w:rPr>
          <w:rFonts w:ascii="Arial" w:hAnsi="Arial" w:cs="Arial"/>
          <w:sz w:val="22"/>
          <w:szCs w:val="22"/>
          <w:lang w:val="en-NZ"/>
        </w:rPr>
        <w:t xml:space="preserve">Here, we </w:t>
      </w:r>
      <w:r w:rsidRPr="006705A7">
        <w:rPr>
          <w:rFonts w:ascii="Arial" w:hAnsi="Arial" w:cs="Arial"/>
          <w:sz w:val="22"/>
          <w:szCs w:val="22"/>
          <w:lang w:val="en-NZ"/>
        </w:rPr>
        <w:t>shar</w:t>
      </w:r>
      <w:r>
        <w:rPr>
          <w:rFonts w:ascii="Arial" w:hAnsi="Arial" w:cs="Arial"/>
          <w:sz w:val="22"/>
          <w:szCs w:val="22"/>
          <w:lang w:val="en-NZ"/>
        </w:rPr>
        <w:t>ed</w:t>
      </w:r>
      <w:r w:rsidRPr="006705A7">
        <w:rPr>
          <w:rFonts w:ascii="Arial" w:hAnsi="Arial" w:cs="Arial"/>
          <w:sz w:val="22"/>
          <w:szCs w:val="22"/>
          <w:lang w:val="en-NZ"/>
        </w:rPr>
        <w:t xml:space="preserve"> our message and facilitat</w:t>
      </w:r>
      <w:r>
        <w:rPr>
          <w:rFonts w:ascii="Arial" w:hAnsi="Arial" w:cs="Arial"/>
          <w:sz w:val="22"/>
          <w:szCs w:val="22"/>
          <w:lang w:val="en-NZ"/>
        </w:rPr>
        <w:t>ed</w:t>
      </w:r>
      <w:r w:rsidRPr="006705A7">
        <w:rPr>
          <w:rFonts w:ascii="Arial" w:hAnsi="Arial" w:cs="Arial"/>
          <w:sz w:val="22"/>
          <w:szCs w:val="22"/>
          <w:lang w:val="en-NZ"/>
        </w:rPr>
        <w:t xml:space="preserve"> spaces for Deaf and </w:t>
      </w:r>
      <w:r w:rsidRPr="00DE0D8E">
        <w:rPr>
          <w:rFonts w:ascii="Arial" w:hAnsi="Arial" w:cs="Arial"/>
          <w:lang w:val="en-NZ"/>
        </w:rPr>
        <w:t>disabled artists to express their own advocacy and lived experience to the sector via these major arts sector platforms.</w:t>
      </w:r>
    </w:p>
    <w:p w14:paraId="69687AE2" w14:textId="77777777" w:rsidR="00847155" w:rsidRPr="00DE0D8E" w:rsidRDefault="00847155" w:rsidP="00847155">
      <w:pPr>
        <w:rPr>
          <w:rFonts w:ascii="Arial" w:hAnsi="Arial" w:cs="Arial"/>
          <w:lang w:val="en-NZ"/>
        </w:rPr>
      </w:pPr>
    </w:p>
    <w:p w14:paraId="683F0CA3" w14:textId="77777777" w:rsidR="00847155" w:rsidRDefault="00847155" w:rsidP="00847155">
      <w:pPr>
        <w:rPr>
          <w:rFonts w:ascii="Arial" w:hAnsi="Arial" w:cs="Arial"/>
          <w:lang w:val="en-NZ"/>
        </w:rPr>
      </w:pPr>
      <w:r w:rsidRPr="00DE0D8E">
        <w:rPr>
          <w:rFonts w:ascii="Arial" w:hAnsi="Arial" w:cs="Arial"/>
          <w:lang w:val="en-NZ"/>
        </w:rPr>
        <w:lastRenderedPageBreak/>
        <w:t>Along with our advocacy mahi, we completed the pilot delivery of our Deaf and disabled-led arts accessibility responsiveness training, made possible through Manatū Taonga's Regeneration Fund. Five arts organisations took part in pilot sessions</w:t>
      </w:r>
      <w:r>
        <w:rPr>
          <w:rFonts w:ascii="Arial" w:hAnsi="Arial" w:cs="Arial"/>
          <w:lang w:val="en-NZ"/>
        </w:rPr>
        <w:t>,</w:t>
      </w:r>
      <w:r w:rsidRPr="00DE0D8E">
        <w:rPr>
          <w:rFonts w:ascii="Arial" w:hAnsi="Arial" w:cs="Arial"/>
          <w:lang w:val="en-NZ"/>
        </w:rPr>
        <w:t xml:space="preserve"> with Creative New Zealand the first organisation to receive the training post-pilot. We also delivered a pilot front-of-house accessibility training workshop, to be developed further in 2026. </w:t>
      </w:r>
    </w:p>
    <w:p w14:paraId="55D4AF91" w14:textId="77777777" w:rsidR="00847155" w:rsidRPr="00847155" w:rsidRDefault="00847155" w:rsidP="00847155">
      <w:pPr>
        <w:rPr>
          <w:rFonts w:ascii="Arial" w:hAnsi="Arial" w:cs="Arial"/>
          <w:sz w:val="28"/>
          <w:szCs w:val="28"/>
          <w:lang w:val="en-NZ"/>
        </w:rPr>
      </w:pPr>
    </w:p>
    <w:p w14:paraId="5B602C29" w14:textId="77777777" w:rsidR="00847155" w:rsidRPr="00847155" w:rsidRDefault="00847155" w:rsidP="00847155">
      <w:pPr>
        <w:rPr>
          <w:rFonts w:ascii="Arial" w:hAnsi="Arial" w:cs="Arial"/>
          <w:b/>
          <w:bCs/>
          <w:sz w:val="28"/>
          <w:szCs w:val="28"/>
          <w:lang w:val="en-NZ"/>
        </w:rPr>
      </w:pPr>
      <w:r w:rsidRPr="00847155">
        <w:rPr>
          <w:rFonts w:ascii="Arial" w:hAnsi="Arial" w:cs="Arial"/>
          <w:b/>
          <w:bCs/>
          <w:sz w:val="28"/>
          <w:szCs w:val="28"/>
          <w:lang w:val="en-NZ"/>
        </w:rPr>
        <w:t>Our mahi in communities across Aotearoa</w:t>
      </w:r>
    </w:p>
    <w:p w14:paraId="138AFC9C" w14:textId="77777777" w:rsidR="00847155" w:rsidRDefault="00847155" w:rsidP="00847155">
      <w:pPr>
        <w:rPr>
          <w:rFonts w:ascii="Arial" w:hAnsi="Arial" w:cs="Arial"/>
          <w:b/>
          <w:bCs/>
          <w:lang w:val="en-NZ"/>
        </w:rPr>
      </w:pPr>
    </w:p>
    <w:p w14:paraId="5609ACBC" w14:textId="77777777" w:rsidR="00847155" w:rsidRDefault="00847155" w:rsidP="00847155">
      <w:pPr>
        <w:rPr>
          <w:rFonts w:ascii="Arial" w:hAnsi="Arial" w:cs="Arial"/>
          <w:lang w:val="en-NZ"/>
        </w:rPr>
      </w:pPr>
      <w:r w:rsidRPr="00A62CDE">
        <w:rPr>
          <w:rFonts w:ascii="Arial" w:hAnsi="Arial" w:cs="Arial"/>
          <w:lang w:val="en-NZ"/>
        </w:rPr>
        <w:t>From Southland to Northland, Arts Access</w:t>
      </w:r>
      <w:r>
        <w:rPr>
          <w:rFonts w:ascii="Arial" w:hAnsi="Arial" w:cs="Arial"/>
          <w:lang w:val="en-NZ"/>
        </w:rPr>
        <w:t xml:space="preserve"> Aotearoa delivers its strategic goals across four key areas: working with Deaf and disabled artists; supporting individuals, arts and cultural organisations to improve their accessibility; building the sustainability of creative spaces; and advising Ara Poutama Aotearoa Department of Corrections on its arts programmes in prison and Community Corrections.</w:t>
      </w:r>
    </w:p>
    <w:p w14:paraId="4C348DC0" w14:textId="77777777" w:rsidR="00847155" w:rsidRDefault="00847155" w:rsidP="00847155">
      <w:pPr>
        <w:rPr>
          <w:rFonts w:ascii="Arial" w:hAnsi="Arial" w:cs="Arial"/>
          <w:lang w:val="en-NZ"/>
        </w:rPr>
      </w:pPr>
    </w:p>
    <w:p w14:paraId="172ED658" w14:textId="77777777" w:rsidR="00847155" w:rsidRDefault="00847155" w:rsidP="00847155">
      <w:pPr>
        <w:rPr>
          <w:rFonts w:ascii="Arial" w:hAnsi="Arial" w:cs="Arial"/>
          <w:lang w:val="en-NZ"/>
        </w:rPr>
      </w:pPr>
      <w:r>
        <w:rPr>
          <w:rFonts w:ascii="Arial" w:hAnsi="Arial" w:cs="Arial"/>
          <w:lang w:val="en-NZ"/>
        </w:rPr>
        <w:t>We work together and across communities, driven by our vision of a society where everyone in Aotearoa can access and participate in the arts. The work includes facilitating professional development opportunities, promoting and advocating for the individuals and communities we work with, and developing resources and research.</w:t>
      </w:r>
    </w:p>
    <w:p w14:paraId="7AE1AE67" w14:textId="77777777" w:rsidR="00847155" w:rsidRDefault="00847155" w:rsidP="00847155">
      <w:pPr>
        <w:rPr>
          <w:rFonts w:ascii="Arial" w:hAnsi="Arial" w:cs="Arial"/>
          <w:lang w:val="en-NZ"/>
        </w:rPr>
      </w:pPr>
    </w:p>
    <w:p w14:paraId="3EECADB7" w14:textId="1F044159" w:rsidR="00847155" w:rsidRPr="00A62CDE" w:rsidRDefault="00847155" w:rsidP="00847155">
      <w:pPr>
        <w:rPr>
          <w:rFonts w:ascii="Arial" w:hAnsi="Arial" w:cs="Arial"/>
          <w:lang w:val="en-NZ"/>
        </w:rPr>
      </w:pPr>
      <w:r>
        <w:rPr>
          <w:rFonts w:ascii="Arial" w:hAnsi="Arial" w:cs="Arial"/>
          <w:lang w:val="en-NZ"/>
        </w:rPr>
        <w:t>You can read more about the highlights of the Taha Hotu Deaf and Disabled Artists Initiative, the Arts For All Network, the Creative Spaces Network and the Arts in Corrections Network (pages  to ?).</w:t>
      </w:r>
    </w:p>
    <w:p w14:paraId="18D1088B" w14:textId="77777777" w:rsidR="00847155" w:rsidRPr="005337E5" w:rsidRDefault="00847155" w:rsidP="00847155">
      <w:pPr>
        <w:rPr>
          <w:rFonts w:ascii="Arial" w:hAnsi="Arial" w:cs="Arial"/>
          <w:sz w:val="22"/>
          <w:szCs w:val="22"/>
          <w:lang w:val="en-NZ"/>
        </w:rPr>
      </w:pPr>
    </w:p>
    <w:p w14:paraId="264185C7" w14:textId="77777777" w:rsidR="00847155" w:rsidRPr="00847155" w:rsidRDefault="00847155" w:rsidP="00847155">
      <w:pPr>
        <w:rPr>
          <w:rFonts w:ascii="Arial" w:hAnsi="Arial" w:cs="Arial"/>
          <w:sz w:val="28"/>
          <w:szCs w:val="28"/>
          <w:lang w:val="en-NZ"/>
        </w:rPr>
      </w:pPr>
      <w:r w:rsidRPr="00847155">
        <w:rPr>
          <w:rFonts w:ascii="Arial" w:hAnsi="Arial" w:cs="Arial"/>
          <w:b/>
          <w:bCs/>
          <w:sz w:val="28"/>
          <w:szCs w:val="28"/>
          <w:lang w:val="en-NZ"/>
        </w:rPr>
        <w:t>Funding and finance</w:t>
      </w:r>
    </w:p>
    <w:p w14:paraId="6D577AA6" w14:textId="77777777" w:rsidR="00847155" w:rsidRDefault="00847155" w:rsidP="00847155">
      <w:pPr>
        <w:rPr>
          <w:rFonts w:ascii="Arial" w:hAnsi="Arial" w:cs="Arial"/>
          <w:lang w:val="en-NZ"/>
        </w:rPr>
      </w:pPr>
    </w:p>
    <w:p w14:paraId="3AB5EF7F" w14:textId="74B9CBCC" w:rsidR="00847155" w:rsidRPr="008C1322" w:rsidRDefault="00847155" w:rsidP="00847155">
      <w:pPr>
        <w:rPr>
          <w:rFonts w:ascii="Arial" w:hAnsi="Arial" w:cs="Arial"/>
          <w:lang w:val="en-NZ"/>
        </w:rPr>
      </w:pPr>
      <w:r w:rsidRPr="008C1322">
        <w:rPr>
          <w:rFonts w:ascii="Arial" w:hAnsi="Arial" w:cs="Arial"/>
          <w:lang w:val="en-NZ"/>
        </w:rPr>
        <w:t>Arts Access Aotearoa operates on a mixed-income model designed to support long-term sustainability and national impact. Our work i</w:t>
      </w:r>
      <w:r w:rsidR="001227FD">
        <w:rPr>
          <w:rFonts w:ascii="Arial" w:hAnsi="Arial" w:cs="Arial"/>
          <w:lang w:val="en-NZ"/>
        </w:rPr>
        <w:t>s</w:t>
      </w:r>
      <w:r w:rsidRPr="008C1322">
        <w:rPr>
          <w:rFonts w:ascii="Arial" w:hAnsi="Arial" w:cs="Arial"/>
          <w:lang w:val="en-NZ"/>
        </w:rPr>
        <w:t xml:space="preserve"> underpinned by core investment from Creative New Zealand, alongside government contracts, local government funding, grants, philanthropy and emerging income streams. </w:t>
      </w:r>
    </w:p>
    <w:p w14:paraId="70B1AA8F" w14:textId="77777777" w:rsidR="00847155" w:rsidRPr="008C1322" w:rsidRDefault="00847155" w:rsidP="00847155">
      <w:pPr>
        <w:rPr>
          <w:rFonts w:ascii="Arial" w:hAnsi="Arial" w:cs="Arial"/>
          <w:lang w:val="en-NZ"/>
        </w:rPr>
      </w:pPr>
    </w:p>
    <w:p w14:paraId="0E637931" w14:textId="385F0F2D" w:rsidR="0095184D" w:rsidRDefault="00F00D3B" w:rsidP="00847155">
      <w:pPr>
        <w:rPr>
          <w:rFonts w:ascii="Arial" w:hAnsi="Arial" w:cs="Arial"/>
          <w:lang w:val="en-NZ"/>
        </w:rPr>
      </w:pPr>
      <w:r>
        <w:rPr>
          <w:rFonts w:ascii="Arial" w:hAnsi="Arial" w:cs="Arial"/>
          <w:lang w:val="en-NZ"/>
        </w:rPr>
        <w:t>After 18 years at the helm of Cre</w:t>
      </w:r>
      <w:r w:rsidR="005F22FA">
        <w:rPr>
          <w:rFonts w:ascii="Arial" w:hAnsi="Arial" w:cs="Arial"/>
          <w:lang w:val="en-NZ"/>
        </w:rPr>
        <w:t>a</w:t>
      </w:r>
      <w:r>
        <w:rPr>
          <w:rFonts w:ascii="Arial" w:hAnsi="Arial" w:cs="Arial"/>
          <w:lang w:val="en-NZ"/>
        </w:rPr>
        <w:t xml:space="preserve">tive New Zealand, </w:t>
      </w:r>
      <w:r w:rsidR="005F22FA">
        <w:rPr>
          <w:rFonts w:ascii="Arial" w:hAnsi="Arial" w:cs="Arial"/>
          <w:lang w:val="en-NZ"/>
        </w:rPr>
        <w:t>S</w:t>
      </w:r>
      <w:r w:rsidR="00BB1ECB">
        <w:rPr>
          <w:rFonts w:ascii="Arial" w:hAnsi="Arial" w:cs="Arial"/>
          <w:lang w:val="en-NZ"/>
        </w:rPr>
        <w:t>t</w:t>
      </w:r>
      <w:r w:rsidR="005F22FA">
        <w:rPr>
          <w:rFonts w:ascii="Arial" w:hAnsi="Arial" w:cs="Arial"/>
          <w:lang w:val="en-NZ"/>
        </w:rPr>
        <w:t xml:space="preserve">ephen Wainwright </w:t>
      </w:r>
      <w:r w:rsidR="00BB1ECB">
        <w:rPr>
          <w:rFonts w:ascii="Arial" w:hAnsi="Arial" w:cs="Arial"/>
          <w:lang w:val="en-NZ"/>
        </w:rPr>
        <w:t xml:space="preserve">stepped down </w:t>
      </w:r>
      <w:r w:rsidR="008E1F82">
        <w:rPr>
          <w:rFonts w:ascii="Arial" w:hAnsi="Arial" w:cs="Arial"/>
          <w:lang w:val="en-NZ"/>
        </w:rPr>
        <w:t xml:space="preserve">from his role </w:t>
      </w:r>
      <w:r w:rsidR="00A263EC">
        <w:rPr>
          <w:rFonts w:ascii="Arial" w:hAnsi="Arial" w:cs="Arial"/>
          <w:lang w:val="en-NZ"/>
        </w:rPr>
        <w:t xml:space="preserve">in April </w:t>
      </w:r>
      <w:r w:rsidR="00BB1ECB">
        <w:rPr>
          <w:rFonts w:ascii="Arial" w:hAnsi="Arial" w:cs="Arial"/>
          <w:lang w:val="en-NZ"/>
        </w:rPr>
        <w:t xml:space="preserve">and Gretchen La Roche </w:t>
      </w:r>
      <w:r w:rsidR="008E1F82">
        <w:rPr>
          <w:rFonts w:ascii="Arial" w:hAnsi="Arial" w:cs="Arial"/>
          <w:lang w:val="en-NZ"/>
        </w:rPr>
        <w:t xml:space="preserve">became its Chief Executive Officer. </w:t>
      </w:r>
      <w:r w:rsidR="00766CFB">
        <w:rPr>
          <w:rFonts w:ascii="Arial" w:hAnsi="Arial" w:cs="Arial"/>
          <w:lang w:val="en-NZ"/>
        </w:rPr>
        <w:t xml:space="preserve">Thank you, Stephen, for your ongoing </w:t>
      </w:r>
      <w:r w:rsidR="00846E58">
        <w:rPr>
          <w:rFonts w:ascii="Arial" w:hAnsi="Arial" w:cs="Arial"/>
          <w:lang w:val="en-NZ"/>
        </w:rPr>
        <w:t xml:space="preserve">support and recognition </w:t>
      </w:r>
      <w:r w:rsidR="00766CFB">
        <w:rPr>
          <w:rFonts w:ascii="Arial" w:hAnsi="Arial" w:cs="Arial"/>
          <w:lang w:val="en-NZ"/>
        </w:rPr>
        <w:t xml:space="preserve">of our </w:t>
      </w:r>
      <w:r w:rsidR="00843E32">
        <w:rPr>
          <w:rFonts w:ascii="Arial" w:hAnsi="Arial" w:cs="Arial"/>
          <w:lang w:val="en-NZ"/>
        </w:rPr>
        <w:t>work</w:t>
      </w:r>
      <w:r w:rsidR="00BF2BBB">
        <w:rPr>
          <w:rFonts w:ascii="Arial" w:hAnsi="Arial" w:cs="Arial"/>
          <w:lang w:val="en-NZ"/>
        </w:rPr>
        <w:t>.</w:t>
      </w:r>
    </w:p>
    <w:p w14:paraId="712DD5E8" w14:textId="77777777" w:rsidR="0095184D" w:rsidRDefault="0095184D" w:rsidP="00847155">
      <w:pPr>
        <w:rPr>
          <w:rFonts w:ascii="Arial" w:hAnsi="Arial" w:cs="Arial"/>
          <w:lang w:val="en-NZ"/>
        </w:rPr>
      </w:pPr>
    </w:p>
    <w:p w14:paraId="6AE91E77" w14:textId="40A40ACF" w:rsidR="00847155" w:rsidRPr="008C1322" w:rsidRDefault="00847155" w:rsidP="00847155">
      <w:pPr>
        <w:rPr>
          <w:rFonts w:ascii="Arial" w:hAnsi="Arial" w:cs="Arial"/>
          <w:lang w:val="en-NZ"/>
        </w:rPr>
      </w:pPr>
      <w:r w:rsidRPr="008C1322">
        <w:rPr>
          <w:rFonts w:ascii="Arial" w:hAnsi="Arial" w:cs="Arial"/>
          <w:lang w:val="en-NZ"/>
        </w:rPr>
        <w:t xml:space="preserve">In 2025, we continued to strengthen and diversify our funding base. Our long-standing partnership with Ara Poutama Aotearoa remains central to our Arts </w:t>
      </w:r>
      <w:r w:rsidR="00CB4503">
        <w:rPr>
          <w:rFonts w:ascii="Arial" w:hAnsi="Arial" w:cs="Arial"/>
          <w:lang w:val="en-NZ"/>
        </w:rPr>
        <w:t xml:space="preserve">in Corrections </w:t>
      </w:r>
      <w:r w:rsidRPr="008C1322">
        <w:rPr>
          <w:rFonts w:ascii="Arial" w:hAnsi="Arial" w:cs="Arial"/>
          <w:lang w:val="en-NZ"/>
        </w:rPr>
        <w:t>programme. Funding support from Foundation North, Auckland Council, Wellington City Council and other trusts enables delivery across our programmes. </w:t>
      </w:r>
    </w:p>
    <w:p w14:paraId="0C42B870" w14:textId="77777777" w:rsidR="00847155" w:rsidRPr="008C1322" w:rsidRDefault="00847155" w:rsidP="00847155">
      <w:pPr>
        <w:rPr>
          <w:rFonts w:ascii="Arial" w:hAnsi="Arial" w:cs="Arial"/>
          <w:lang w:val="en-NZ"/>
        </w:rPr>
      </w:pPr>
    </w:p>
    <w:p w14:paraId="76AA683E" w14:textId="77777777" w:rsidR="00847155" w:rsidRPr="008C1322" w:rsidRDefault="00847155" w:rsidP="00847155">
      <w:pPr>
        <w:rPr>
          <w:rFonts w:ascii="Arial" w:hAnsi="Arial" w:cs="Arial"/>
          <w:lang w:val="en-NZ"/>
        </w:rPr>
      </w:pPr>
      <w:r w:rsidRPr="008C1322">
        <w:rPr>
          <w:rFonts w:ascii="Arial" w:hAnsi="Arial" w:cs="Arial"/>
          <w:lang w:val="en-NZ"/>
        </w:rPr>
        <w:t>We progressed our fundraising strategy with a focus on building long-term relationships, expanding our grants portfolio, and establishing structured approaches to individual giving and donor engagement. At the same time, we began developing earned income opportunities such as accessibility training and sector development services that align with our kaupapa and expertise. </w:t>
      </w:r>
    </w:p>
    <w:p w14:paraId="026DFE46" w14:textId="77777777" w:rsidR="00847155" w:rsidRPr="008C1322" w:rsidRDefault="00847155" w:rsidP="00847155">
      <w:pPr>
        <w:rPr>
          <w:rFonts w:ascii="Arial" w:hAnsi="Arial" w:cs="Arial"/>
          <w:lang w:val="en-NZ"/>
        </w:rPr>
      </w:pPr>
    </w:p>
    <w:p w14:paraId="50C07EB3" w14:textId="77777777" w:rsidR="00847155" w:rsidRPr="008C1322" w:rsidRDefault="00847155" w:rsidP="00847155">
      <w:pPr>
        <w:rPr>
          <w:rFonts w:ascii="Arial" w:hAnsi="Arial" w:cs="Arial"/>
          <w:lang w:val="en-NZ"/>
        </w:rPr>
      </w:pPr>
      <w:r w:rsidRPr="008C1322">
        <w:rPr>
          <w:rFonts w:ascii="Arial" w:hAnsi="Arial" w:cs="Arial"/>
          <w:lang w:val="en-NZ"/>
        </w:rPr>
        <w:t>This focus on our long-term sustainability and growth has resulted in a deficit</w:t>
      </w:r>
      <w:r>
        <w:rPr>
          <w:rFonts w:ascii="Arial" w:hAnsi="Arial" w:cs="Arial"/>
          <w:lang w:val="en-NZ"/>
        </w:rPr>
        <w:t xml:space="preserve"> at the end of our financial year for the first time in 13 years. This is a strategic, short-term measure to achieve our long-term goals.</w:t>
      </w:r>
    </w:p>
    <w:p w14:paraId="03C96682" w14:textId="77777777" w:rsidR="00847155" w:rsidRPr="008C1322" w:rsidRDefault="00847155" w:rsidP="00847155">
      <w:pPr>
        <w:rPr>
          <w:rFonts w:ascii="Arial" w:hAnsi="Arial" w:cs="Arial"/>
        </w:rPr>
      </w:pPr>
    </w:p>
    <w:p w14:paraId="606E4CA9" w14:textId="77777777" w:rsidR="00847155" w:rsidRPr="00847155" w:rsidRDefault="00847155" w:rsidP="00847155">
      <w:pPr>
        <w:rPr>
          <w:rFonts w:ascii="Arial" w:hAnsi="Arial" w:cs="Arial"/>
          <w:b/>
          <w:bCs/>
          <w:sz w:val="28"/>
          <w:szCs w:val="28"/>
        </w:rPr>
      </w:pPr>
      <w:r w:rsidRPr="00847155">
        <w:rPr>
          <w:rFonts w:ascii="Arial" w:hAnsi="Arial" w:cs="Arial"/>
          <w:b/>
          <w:bCs/>
          <w:sz w:val="28"/>
          <w:szCs w:val="28"/>
        </w:rPr>
        <w:lastRenderedPageBreak/>
        <w:t>Thanks to staff and board</w:t>
      </w:r>
    </w:p>
    <w:p w14:paraId="0823622C" w14:textId="77777777" w:rsidR="00847155" w:rsidRDefault="00847155" w:rsidP="00847155">
      <w:pPr>
        <w:rPr>
          <w:rFonts w:ascii="Arial" w:hAnsi="Arial" w:cs="Arial"/>
        </w:rPr>
      </w:pPr>
    </w:p>
    <w:p w14:paraId="027FDB85" w14:textId="5009197B" w:rsidR="00847155" w:rsidRPr="008C1322" w:rsidRDefault="00847155" w:rsidP="00847155">
      <w:pPr>
        <w:rPr>
          <w:rFonts w:ascii="Arial" w:hAnsi="Arial" w:cs="Arial"/>
        </w:rPr>
      </w:pPr>
      <w:r>
        <w:rPr>
          <w:rFonts w:ascii="Arial" w:hAnsi="Arial" w:cs="Arial"/>
        </w:rPr>
        <w:t xml:space="preserve">This year </w:t>
      </w:r>
      <w:r w:rsidRPr="008C1322">
        <w:rPr>
          <w:rFonts w:ascii="Arial" w:hAnsi="Arial" w:cs="Arial"/>
        </w:rPr>
        <w:t xml:space="preserve">has been a year of moments, milestones and mahi. Whether it was small wins in accessibility, enhanced profile for Deaf and disabled artists, joyful connections in creative spaces or </w:t>
      </w:r>
      <w:r>
        <w:rPr>
          <w:rFonts w:ascii="Arial" w:hAnsi="Arial" w:cs="Arial"/>
        </w:rPr>
        <w:t>evidence about the transformative power of arts programmes in prisons</w:t>
      </w:r>
      <w:r w:rsidRPr="008C1322">
        <w:rPr>
          <w:rFonts w:ascii="Arial" w:hAnsi="Arial" w:cs="Arial"/>
        </w:rPr>
        <w:t>, Arts Access Aotearoa is grateful to the people and partners we work with who make change possible.</w:t>
      </w:r>
    </w:p>
    <w:p w14:paraId="7E1534E9" w14:textId="77777777" w:rsidR="00847155" w:rsidRPr="008C1322" w:rsidRDefault="00847155" w:rsidP="00847155">
      <w:pPr>
        <w:rPr>
          <w:rFonts w:ascii="Arial" w:hAnsi="Arial" w:cs="Arial"/>
        </w:rPr>
      </w:pPr>
    </w:p>
    <w:p w14:paraId="0E9BC650" w14:textId="3CF4B447" w:rsidR="00847155" w:rsidRPr="008C1322" w:rsidRDefault="00847155" w:rsidP="00847155">
      <w:pPr>
        <w:rPr>
          <w:rFonts w:ascii="Arial" w:hAnsi="Arial" w:cs="Arial"/>
        </w:rPr>
      </w:pPr>
      <w:r>
        <w:rPr>
          <w:rFonts w:ascii="Arial" w:hAnsi="Arial" w:cs="Arial"/>
        </w:rPr>
        <w:t xml:space="preserve">A heartfelt </w:t>
      </w:r>
      <w:r w:rsidRPr="008C1322">
        <w:rPr>
          <w:rFonts w:ascii="Arial" w:hAnsi="Arial" w:cs="Arial"/>
        </w:rPr>
        <w:t>thanks to Arts Access Aotearoa staff, who continue to demonstrate whakawhanau</w:t>
      </w:r>
      <w:r w:rsidR="009632BD">
        <w:rPr>
          <w:rFonts w:ascii="Arial" w:hAnsi="Arial" w:cs="Arial"/>
        </w:rPr>
        <w:t>n</w:t>
      </w:r>
      <w:r w:rsidRPr="008C1322">
        <w:rPr>
          <w:rFonts w:ascii="Arial" w:hAnsi="Arial" w:cs="Arial"/>
        </w:rPr>
        <w:t xml:space="preserve">gatanga, commitment and adaptability as they work to improve accessibility and </w:t>
      </w:r>
      <w:r>
        <w:rPr>
          <w:rFonts w:ascii="Arial" w:hAnsi="Arial" w:cs="Arial"/>
        </w:rPr>
        <w:t xml:space="preserve">equity </w:t>
      </w:r>
      <w:r w:rsidRPr="008C1322">
        <w:rPr>
          <w:rFonts w:ascii="Arial" w:hAnsi="Arial" w:cs="Arial"/>
        </w:rPr>
        <w:t>in the arts.</w:t>
      </w:r>
    </w:p>
    <w:p w14:paraId="09139241" w14:textId="77777777" w:rsidR="00847155" w:rsidRPr="008C1322" w:rsidRDefault="00847155" w:rsidP="00847155">
      <w:pPr>
        <w:rPr>
          <w:rFonts w:ascii="Arial" w:hAnsi="Arial" w:cs="Arial"/>
        </w:rPr>
      </w:pPr>
    </w:p>
    <w:p w14:paraId="4EDE7B03" w14:textId="77777777" w:rsidR="00847155" w:rsidRPr="008C1322" w:rsidRDefault="00847155" w:rsidP="00847155">
      <w:pPr>
        <w:rPr>
          <w:rFonts w:ascii="Arial" w:hAnsi="Arial" w:cs="Arial"/>
        </w:rPr>
      </w:pPr>
      <w:r w:rsidRPr="008C1322">
        <w:rPr>
          <w:rFonts w:ascii="Arial" w:hAnsi="Arial" w:cs="Arial"/>
        </w:rPr>
        <w:t xml:space="preserve">As a Tiriti partner organisation, Arts Access Aotearoa continued to deepen its understanding and knowledge of te ao Māori. We were </w:t>
      </w:r>
      <w:r>
        <w:rPr>
          <w:rFonts w:ascii="Arial" w:hAnsi="Arial" w:cs="Arial"/>
        </w:rPr>
        <w:t xml:space="preserve">extremely </w:t>
      </w:r>
      <w:r w:rsidRPr="008C1322">
        <w:rPr>
          <w:rFonts w:ascii="Arial" w:hAnsi="Arial" w:cs="Arial"/>
        </w:rPr>
        <w:t xml:space="preserve">grateful for the </w:t>
      </w:r>
      <w:r>
        <w:rPr>
          <w:rFonts w:ascii="Arial" w:hAnsi="Arial" w:cs="Arial"/>
        </w:rPr>
        <w:t xml:space="preserve">generosity and </w:t>
      </w:r>
      <w:r w:rsidRPr="008C1322">
        <w:rPr>
          <w:rFonts w:ascii="Arial" w:hAnsi="Arial" w:cs="Arial"/>
        </w:rPr>
        <w:t xml:space="preserve">support of our Kaumātua, Te Aturangi Nepia-Clamp. </w:t>
      </w:r>
    </w:p>
    <w:p w14:paraId="48221328" w14:textId="77777777" w:rsidR="00847155" w:rsidRPr="008C1322" w:rsidRDefault="00847155" w:rsidP="00847155">
      <w:pPr>
        <w:rPr>
          <w:rFonts w:ascii="Arial" w:hAnsi="Arial" w:cs="Arial"/>
        </w:rPr>
      </w:pPr>
    </w:p>
    <w:p w14:paraId="5E45C30A" w14:textId="77777777" w:rsidR="00847155" w:rsidRPr="008C1322" w:rsidRDefault="00847155" w:rsidP="00847155">
      <w:pPr>
        <w:rPr>
          <w:rFonts w:ascii="Arial" w:hAnsi="Arial" w:cs="Arial"/>
        </w:rPr>
      </w:pPr>
      <w:r>
        <w:rPr>
          <w:rFonts w:ascii="Arial" w:hAnsi="Arial" w:cs="Arial"/>
        </w:rPr>
        <w:t xml:space="preserve">Our </w:t>
      </w:r>
      <w:r w:rsidRPr="008C1322">
        <w:rPr>
          <w:rFonts w:ascii="Arial" w:hAnsi="Arial" w:cs="Arial"/>
        </w:rPr>
        <w:t xml:space="preserve">thanks to the board of trustees for the commitment and skills they bring to the organisation. In particular, we thank </w:t>
      </w:r>
      <w:r>
        <w:rPr>
          <w:rFonts w:ascii="Arial" w:hAnsi="Arial" w:cs="Arial"/>
        </w:rPr>
        <w:t>Paige Sullivan, who retired from the board this year. And a</w:t>
      </w:r>
      <w:r w:rsidRPr="008C1322">
        <w:rPr>
          <w:rFonts w:ascii="Arial" w:hAnsi="Arial" w:cs="Arial"/>
        </w:rPr>
        <w:t xml:space="preserve"> warm welcome to </w:t>
      </w:r>
      <w:r>
        <w:rPr>
          <w:rFonts w:ascii="Arial" w:hAnsi="Arial" w:cs="Arial"/>
        </w:rPr>
        <w:t xml:space="preserve">our </w:t>
      </w:r>
      <w:r w:rsidRPr="008C1322">
        <w:rPr>
          <w:rFonts w:ascii="Arial" w:hAnsi="Arial" w:cs="Arial"/>
        </w:rPr>
        <w:t>new trustee</w:t>
      </w:r>
      <w:r>
        <w:rPr>
          <w:rFonts w:ascii="Arial" w:hAnsi="Arial" w:cs="Arial"/>
        </w:rPr>
        <w:t xml:space="preserve">, Robyn Scott. </w:t>
      </w:r>
    </w:p>
    <w:p w14:paraId="35584AD9" w14:textId="77777777" w:rsidR="00847155" w:rsidRPr="008C1322" w:rsidRDefault="00847155" w:rsidP="00847155">
      <w:pPr>
        <w:rPr>
          <w:rFonts w:ascii="Arial" w:hAnsi="Arial" w:cs="Arial"/>
        </w:rPr>
      </w:pPr>
    </w:p>
    <w:p w14:paraId="173C361C" w14:textId="77777777" w:rsidR="00847155" w:rsidRPr="008C1322" w:rsidRDefault="00847155" w:rsidP="00847155">
      <w:pPr>
        <w:rPr>
          <w:rFonts w:ascii="Arial" w:hAnsi="Arial" w:cs="Arial"/>
          <w:lang w:val="mi-NZ"/>
        </w:rPr>
      </w:pPr>
      <w:r w:rsidRPr="008C1322">
        <w:rPr>
          <w:rFonts w:ascii="Arial" w:hAnsi="Arial" w:cs="Arial"/>
          <w:lang w:val="mi-NZ"/>
        </w:rPr>
        <w:t>As the year ended, we</w:t>
      </w:r>
      <w:r>
        <w:rPr>
          <w:rFonts w:ascii="Arial" w:hAnsi="Arial" w:cs="Arial"/>
          <w:lang w:val="mi-NZ"/>
        </w:rPr>
        <w:t>’ve</w:t>
      </w:r>
      <w:r w:rsidRPr="008C1322">
        <w:rPr>
          <w:rFonts w:ascii="Arial" w:hAnsi="Arial" w:cs="Arial"/>
          <w:lang w:val="mi-NZ"/>
        </w:rPr>
        <w:t xml:space="preserve"> reflected </w:t>
      </w:r>
      <w:r>
        <w:rPr>
          <w:rFonts w:ascii="Arial" w:hAnsi="Arial" w:cs="Arial"/>
          <w:lang w:val="mi-NZ"/>
        </w:rPr>
        <w:t xml:space="preserve">on the legacy of our first 30 years and </w:t>
      </w:r>
      <w:r w:rsidRPr="008C1322">
        <w:rPr>
          <w:rFonts w:ascii="Arial" w:hAnsi="Arial" w:cs="Arial"/>
          <w:lang w:val="mi-NZ"/>
        </w:rPr>
        <w:t xml:space="preserve">look forward with strategic purpose to </w:t>
      </w:r>
      <w:r>
        <w:rPr>
          <w:rFonts w:ascii="Arial" w:hAnsi="Arial" w:cs="Arial"/>
          <w:lang w:val="mi-NZ"/>
        </w:rPr>
        <w:t xml:space="preserve">continue </w:t>
      </w:r>
      <w:r w:rsidRPr="008C1322">
        <w:rPr>
          <w:rFonts w:ascii="Arial" w:hAnsi="Arial" w:cs="Arial"/>
          <w:lang w:val="mi-NZ"/>
        </w:rPr>
        <w:t>providing equitable</w:t>
      </w:r>
      <w:r>
        <w:rPr>
          <w:rFonts w:ascii="Arial" w:hAnsi="Arial" w:cs="Arial"/>
          <w:lang w:val="mi-NZ"/>
        </w:rPr>
        <w:t>,</w:t>
      </w:r>
      <w:r w:rsidRPr="008C1322">
        <w:rPr>
          <w:rFonts w:ascii="Arial" w:hAnsi="Arial" w:cs="Arial"/>
          <w:lang w:val="mi-NZ"/>
        </w:rPr>
        <w:t xml:space="preserve"> accessible </w:t>
      </w:r>
      <w:r>
        <w:rPr>
          <w:rFonts w:ascii="Arial" w:hAnsi="Arial" w:cs="Arial"/>
          <w:lang w:val="mi-NZ"/>
        </w:rPr>
        <w:t xml:space="preserve">and inclusive </w:t>
      </w:r>
      <w:r w:rsidRPr="008C1322">
        <w:rPr>
          <w:rFonts w:ascii="Arial" w:hAnsi="Arial" w:cs="Arial"/>
          <w:lang w:val="mi-NZ"/>
        </w:rPr>
        <w:t>arts for everyone in Aotearoa.</w:t>
      </w:r>
    </w:p>
    <w:p w14:paraId="7BF48A63" w14:textId="77777777" w:rsidR="00847155" w:rsidRPr="008C1322" w:rsidRDefault="00847155" w:rsidP="00847155">
      <w:pPr>
        <w:rPr>
          <w:rFonts w:ascii="Arial" w:hAnsi="Arial" w:cs="Arial"/>
          <w:lang w:val="en-NZ"/>
        </w:rPr>
      </w:pPr>
    </w:p>
    <w:p w14:paraId="6F6DFD56" w14:textId="77777777" w:rsidR="00847155" w:rsidRPr="008C1322" w:rsidRDefault="00847155" w:rsidP="00847155">
      <w:pPr>
        <w:rPr>
          <w:rFonts w:ascii="Arial" w:hAnsi="Arial" w:cs="Arial"/>
          <w:lang w:val="en-NZ"/>
        </w:rPr>
      </w:pPr>
    </w:p>
    <w:p w14:paraId="699CB25E" w14:textId="77777777" w:rsidR="00847155" w:rsidRPr="008C1322" w:rsidRDefault="00847155" w:rsidP="00847155">
      <w:pPr>
        <w:rPr>
          <w:rFonts w:ascii="Arial" w:hAnsi="Arial" w:cs="Arial"/>
        </w:rPr>
      </w:pPr>
    </w:p>
    <w:p w14:paraId="3B73B02B" w14:textId="4C379DBF" w:rsidR="00847155" w:rsidRPr="008C1322" w:rsidRDefault="00847155" w:rsidP="00847155">
      <w:pPr>
        <w:rPr>
          <w:rFonts w:ascii="Arial" w:hAnsi="Arial" w:cs="Arial"/>
        </w:rPr>
      </w:pPr>
      <w:r w:rsidRPr="008C1322">
        <w:rPr>
          <w:rFonts w:ascii="Arial" w:hAnsi="Arial" w:cs="Arial"/>
        </w:rPr>
        <w:t>Victoria Crockford</w:t>
      </w:r>
      <w:r w:rsidRPr="008C1322">
        <w:rPr>
          <w:rFonts w:ascii="Arial" w:hAnsi="Arial" w:cs="Arial"/>
        </w:rPr>
        <w:tab/>
      </w:r>
      <w:r w:rsidRPr="008C1322">
        <w:rPr>
          <w:rFonts w:ascii="Arial" w:hAnsi="Arial" w:cs="Arial"/>
        </w:rPr>
        <w:tab/>
      </w:r>
      <w:r w:rsidRPr="008C1322">
        <w:rPr>
          <w:rFonts w:ascii="Arial" w:hAnsi="Arial" w:cs="Arial"/>
        </w:rPr>
        <w:tab/>
        <w:t xml:space="preserve">         Richard Benge MNZM </w:t>
      </w:r>
    </w:p>
    <w:p w14:paraId="603A2A4D" w14:textId="2BCF2FD0" w:rsidR="00847155" w:rsidRPr="008C1322" w:rsidRDefault="00847155" w:rsidP="00847155">
      <w:pPr>
        <w:rPr>
          <w:rFonts w:ascii="Arial" w:hAnsi="Arial" w:cs="Arial"/>
          <w:b/>
          <w:bCs/>
        </w:rPr>
      </w:pPr>
      <w:r w:rsidRPr="008C1322">
        <w:rPr>
          <w:rFonts w:ascii="Arial" w:hAnsi="Arial" w:cs="Arial"/>
        </w:rPr>
        <w:t>Trust Chair Toihau                                 Executive Director</w:t>
      </w:r>
      <w:r w:rsidRPr="008C1322">
        <w:rPr>
          <w:rFonts w:ascii="Arial" w:hAnsi="Arial" w:cs="Arial"/>
          <w:b/>
          <w:bCs/>
        </w:rPr>
        <w:t xml:space="preserve"> </w:t>
      </w:r>
      <w:r w:rsidRPr="008C1322">
        <w:rPr>
          <w:rFonts w:ascii="Arial" w:hAnsi="Arial" w:cs="Arial"/>
        </w:rPr>
        <w:t>Kaiwhakahaere Matua</w:t>
      </w:r>
    </w:p>
    <w:p w14:paraId="3275AD28" w14:textId="708CB289" w:rsidR="00847155" w:rsidRPr="008C1322" w:rsidRDefault="00C74E62" w:rsidP="00847155">
      <w:pPr>
        <w:rPr>
          <w:rFonts w:ascii="Arial" w:hAnsi="Arial" w:cs="Arial"/>
        </w:rPr>
      </w:pPr>
      <w:r>
        <w:rPr>
          <w:rFonts w:ascii="Arial" w:hAnsi="Arial" w:cs="Arial"/>
        </w:rPr>
        <w:t>1</w:t>
      </w:r>
      <w:r w:rsidR="00B95CBE">
        <w:rPr>
          <w:rFonts w:ascii="Arial" w:hAnsi="Arial" w:cs="Arial"/>
        </w:rPr>
        <w:t>6</w:t>
      </w:r>
      <w:r w:rsidR="00847155">
        <w:rPr>
          <w:rFonts w:ascii="Arial" w:hAnsi="Arial" w:cs="Arial"/>
        </w:rPr>
        <w:t xml:space="preserve"> </w:t>
      </w:r>
      <w:r>
        <w:rPr>
          <w:rFonts w:ascii="Arial" w:hAnsi="Arial" w:cs="Arial"/>
        </w:rPr>
        <w:t xml:space="preserve">May </w:t>
      </w:r>
      <w:r w:rsidR="00847155" w:rsidRPr="008C1322">
        <w:rPr>
          <w:rFonts w:ascii="Arial" w:hAnsi="Arial" w:cs="Arial"/>
        </w:rPr>
        <w:t>202</w:t>
      </w:r>
      <w:r w:rsidR="00847155">
        <w:rPr>
          <w:rFonts w:ascii="Arial" w:hAnsi="Arial" w:cs="Arial"/>
        </w:rPr>
        <w:t>6</w:t>
      </w:r>
      <w:r w:rsidR="00847155" w:rsidRPr="008C1322">
        <w:rPr>
          <w:rFonts w:ascii="Arial" w:hAnsi="Arial" w:cs="Arial"/>
        </w:rPr>
        <w:t>                                          </w:t>
      </w:r>
      <w:r>
        <w:rPr>
          <w:rFonts w:ascii="Arial" w:hAnsi="Arial" w:cs="Arial"/>
        </w:rPr>
        <w:t>1</w:t>
      </w:r>
      <w:r w:rsidR="00B95CBE">
        <w:rPr>
          <w:rFonts w:ascii="Arial" w:hAnsi="Arial" w:cs="Arial"/>
        </w:rPr>
        <w:t>6</w:t>
      </w:r>
      <w:r w:rsidR="00847155">
        <w:rPr>
          <w:rFonts w:ascii="Arial" w:hAnsi="Arial" w:cs="Arial"/>
        </w:rPr>
        <w:t xml:space="preserve"> </w:t>
      </w:r>
      <w:r>
        <w:rPr>
          <w:rFonts w:ascii="Arial" w:hAnsi="Arial" w:cs="Arial"/>
        </w:rPr>
        <w:t xml:space="preserve">May </w:t>
      </w:r>
      <w:r w:rsidR="00847155" w:rsidRPr="008C1322">
        <w:rPr>
          <w:rFonts w:ascii="Arial" w:hAnsi="Arial" w:cs="Arial"/>
        </w:rPr>
        <w:t>202</w:t>
      </w:r>
      <w:r w:rsidR="00847155">
        <w:rPr>
          <w:rFonts w:ascii="Arial" w:hAnsi="Arial" w:cs="Arial"/>
        </w:rPr>
        <w:t>6</w:t>
      </w:r>
    </w:p>
    <w:p w14:paraId="6780A18F" w14:textId="77777777" w:rsidR="00847155" w:rsidRPr="008C1322" w:rsidRDefault="00847155" w:rsidP="00847155">
      <w:pPr>
        <w:rPr>
          <w:rFonts w:ascii="Arial" w:hAnsi="Arial" w:cs="Arial"/>
        </w:rPr>
      </w:pPr>
    </w:p>
    <w:p w14:paraId="4CC2D679" w14:textId="77777777" w:rsidR="00847155" w:rsidRPr="008C1322" w:rsidRDefault="00847155" w:rsidP="00847155">
      <w:pPr>
        <w:rPr>
          <w:rFonts w:ascii="Arial" w:hAnsi="Arial" w:cs="Arial"/>
          <w:shd w:val="clear" w:color="auto" w:fill="FFFFFF"/>
        </w:rPr>
      </w:pPr>
    </w:p>
    <w:p w14:paraId="376722F8" w14:textId="504D6F79" w:rsidR="005820BF" w:rsidRPr="00C529B2" w:rsidRDefault="005820BF" w:rsidP="005820BF">
      <w:pPr>
        <w:rPr>
          <w:rFonts w:ascii="Arial" w:hAnsi="Arial" w:cs="Arial"/>
          <w:b/>
          <w:bCs/>
          <w:sz w:val="36"/>
          <w:szCs w:val="36"/>
        </w:rPr>
      </w:pPr>
      <w:bookmarkStart w:id="4" w:name="_Hlk100321900"/>
      <w:bookmarkStart w:id="5" w:name="_Hlk67408493"/>
      <w:bookmarkEnd w:id="2"/>
      <w:bookmarkEnd w:id="3"/>
      <w:r w:rsidRPr="00C529B2">
        <w:rPr>
          <w:rFonts w:ascii="Arial" w:hAnsi="Arial" w:cs="Arial"/>
          <w:b/>
          <w:bCs/>
          <w:sz w:val="36"/>
          <w:szCs w:val="36"/>
        </w:rPr>
        <w:t>Our people in 202</w:t>
      </w:r>
      <w:r w:rsidR="00E756C7" w:rsidRPr="00C529B2">
        <w:rPr>
          <w:rFonts w:ascii="Arial" w:hAnsi="Arial" w:cs="Arial"/>
          <w:b/>
          <w:bCs/>
          <w:sz w:val="36"/>
          <w:szCs w:val="36"/>
        </w:rPr>
        <w:t>5</w:t>
      </w:r>
    </w:p>
    <w:p w14:paraId="0AB5595E" w14:textId="77777777" w:rsidR="005820BF" w:rsidRPr="00C529B2" w:rsidRDefault="005820BF" w:rsidP="005820BF">
      <w:pPr>
        <w:rPr>
          <w:rFonts w:ascii="Arial" w:hAnsi="Arial" w:cs="Arial"/>
          <w:sz w:val="22"/>
          <w:szCs w:val="22"/>
        </w:rPr>
      </w:pPr>
    </w:p>
    <w:p w14:paraId="13E8ACE7" w14:textId="77777777" w:rsidR="005820BF" w:rsidRPr="006D1398" w:rsidRDefault="005820BF" w:rsidP="005820BF">
      <w:pPr>
        <w:pStyle w:val="Heading3"/>
        <w:spacing w:before="0" w:after="0"/>
        <w:rPr>
          <w:rFonts w:ascii="Arial" w:hAnsi="Arial"/>
          <w:b w:val="0"/>
          <w:bCs w:val="0"/>
          <w:sz w:val="24"/>
          <w:szCs w:val="24"/>
        </w:rPr>
      </w:pPr>
      <w:r w:rsidRPr="006D1398">
        <w:rPr>
          <w:rFonts w:ascii="Arial" w:hAnsi="Arial"/>
          <w:sz w:val="24"/>
          <w:szCs w:val="24"/>
        </w:rPr>
        <w:t>Kaumātua</w:t>
      </w:r>
    </w:p>
    <w:p w14:paraId="01149B2B" w14:textId="280A13BD" w:rsidR="005820BF" w:rsidRPr="006D1398" w:rsidRDefault="00DE22A6" w:rsidP="005820BF">
      <w:pPr>
        <w:pStyle w:val="Heading3"/>
        <w:spacing w:before="0" w:after="0"/>
        <w:rPr>
          <w:rFonts w:ascii="Arial" w:hAnsi="Arial"/>
          <w:b w:val="0"/>
          <w:bCs w:val="0"/>
          <w:sz w:val="24"/>
          <w:szCs w:val="24"/>
        </w:rPr>
      </w:pPr>
      <w:r w:rsidRPr="006D1398">
        <w:rPr>
          <w:rFonts w:ascii="Arial" w:hAnsi="Arial"/>
          <w:b w:val="0"/>
          <w:bCs w:val="0"/>
          <w:sz w:val="24"/>
          <w:szCs w:val="24"/>
        </w:rPr>
        <w:t>Te Aturangi Nepia-Clamp</w:t>
      </w:r>
      <w:r w:rsidR="0042745A" w:rsidRPr="006D1398">
        <w:rPr>
          <w:rFonts w:ascii="Arial" w:hAnsi="Arial"/>
          <w:b w:val="0"/>
          <w:bCs w:val="0"/>
          <w:sz w:val="24"/>
          <w:szCs w:val="24"/>
        </w:rPr>
        <w:t xml:space="preserve"> (Ngāti </w:t>
      </w:r>
      <w:proofErr w:type="spellStart"/>
      <w:r w:rsidR="0042745A" w:rsidRPr="006D1398">
        <w:rPr>
          <w:rFonts w:ascii="Arial" w:hAnsi="Arial"/>
          <w:b w:val="0"/>
          <w:bCs w:val="0"/>
          <w:sz w:val="24"/>
          <w:szCs w:val="24"/>
        </w:rPr>
        <w:t>Ruapani</w:t>
      </w:r>
      <w:proofErr w:type="spellEnd"/>
      <w:r w:rsidR="0042745A" w:rsidRPr="006D1398">
        <w:rPr>
          <w:rFonts w:ascii="Arial" w:hAnsi="Arial"/>
          <w:b w:val="0"/>
          <w:bCs w:val="0"/>
          <w:sz w:val="24"/>
          <w:szCs w:val="24"/>
        </w:rPr>
        <w:t>, Ngāti Porou, Rongowhakaata, Kahungunu, English descent)</w:t>
      </w:r>
    </w:p>
    <w:p w14:paraId="20090425" w14:textId="77777777" w:rsidR="0042745A" w:rsidRPr="006D1398" w:rsidRDefault="0042745A" w:rsidP="0042745A">
      <w:pPr>
        <w:rPr>
          <w:rFonts w:ascii="Arial" w:hAnsi="Arial" w:cs="Arial"/>
        </w:rPr>
      </w:pPr>
    </w:p>
    <w:p w14:paraId="0E916EB5" w14:textId="77777777" w:rsidR="005820BF" w:rsidRPr="006D1398" w:rsidRDefault="005820BF" w:rsidP="005820BF">
      <w:pPr>
        <w:pStyle w:val="Heading3"/>
        <w:spacing w:before="0" w:after="0"/>
        <w:rPr>
          <w:rFonts w:ascii="Arial" w:hAnsi="Arial"/>
          <w:b w:val="0"/>
          <w:bCs w:val="0"/>
          <w:sz w:val="24"/>
          <w:szCs w:val="24"/>
        </w:rPr>
      </w:pPr>
      <w:r w:rsidRPr="006D1398">
        <w:rPr>
          <w:rFonts w:ascii="Arial" w:hAnsi="Arial"/>
          <w:sz w:val="24"/>
          <w:szCs w:val="24"/>
        </w:rPr>
        <w:t xml:space="preserve">Patron </w:t>
      </w:r>
    </w:p>
    <w:p w14:paraId="32CE2234" w14:textId="77777777" w:rsidR="006B3450" w:rsidRPr="006B3450" w:rsidRDefault="006B3450" w:rsidP="006B3450">
      <w:pPr>
        <w:rPr>
          <w:rFonts w:ascii="Arial" w:hAnsi="Arial" w:cs="Arial"/>
        </w:rPr>
      </w:pPr>
      <w:r w:rsidRPr="006B3450">
        <w:rPr>
          <w:rFonts w:ascii="Arial" w:hAnsi="Arial" w:cs="Arial"/>
          <w:lang w:val="en-NZ"/>
        </w:rPr>
        <w:t>Her Excellency, The Right Honourable Dame Cindy Kiro, GNZM, QSO, Governor-General of New Zealand (Ngāpuhi, Ngāti Hine, Ngāti Kahu and British descent)</w:t>
      </w:r>
    </w:p>
    <w:p w14:paraId="2902E8ED" w14:textId="77777777" w:rsidR="006B3450" w:rsidRPr="006B3450" w:rsidRDefault="006B3450" w:rsidP="006B3450">
      <w:pPr>
        <w:rPr>
          <w:rFonts w:ascii="Arial" w:hAnsi="Arial" w:cs="Arial"/>
          <w:b/>
          <w:bCs/>
        </w:rPr>
      </w:pPr>
    </w:p>
    <w:p w14:paraId="23E63F03" w14:textId="77777777" w:rsidR="005820BF" w:rsidRPr="006D1398" w:rsidRDefault="005820BF" w:rsidP="005820BF">
      <w:pPr>
        <w:pStyle w:val="Heading3"/>
        <w:spacing w:before="0" w:after="0"/>
        <w:rPr>
          <w:rFonts w:ascii="Arial" w:hAnsi="Arial"/>
          <w:b w:val="0"/>
          <w:bCs w:val="0"/>
          <w:sz w:val="24"/>
          <w:szCs w:val="24"/>
        </w:rPr>
      </w:pPr>
      <w:bookmarkStart w:id="6" w:name="_Hlk99724215"/>
      <w:bookmarkStart w:id="7" w:name="_Hlk67490136"/>
      <w:r w:rsidRPr="006D1398">
        <w:rPr>
          <w:rFonts w:ascii="Arial" w:hAnsi="Arial"/>
          <w:sz w:val="24"/>
          <w:szCs w:val="24"/>
        </w:rPr>
        <w:t>Trustees</w:t>
      </w:r>
    </w:p>
    <w:p w14:paraId="40629A8C" w14:textId="639236DE" w:rsidR="002B2FC5" w:rsidRPr="006D1398" w:rsidRDefault="002B2FC5" w:rsidP="002B2FC5">
      <w:pPr>
        <w:rPr>
          <w:rFonts w:ascii="Arial" w:hAnsi="Arial" w:cs="Arial"/>
        </w:rPr>
      </w:pPr>
      <w:bookmarkStart w:id="8" w:name="OLE_LINK4"/>
      <w:bookmarkStart w:id="9" w:name="OLE_LINK5"/>
      <w:bookmarkStart w:id="10" w:name="OLE_LINK6"/>
      <w:bookmarkEnd w:id="6"/>
      <w:bookmarkEnd w:id="7"/>
      <w:r w:rsidRPr="006D1398">
        <w:rPr>
          <w:rFonts w:ascii="Arial" w:hAnsi="Arial" w:cs="Arial"/>
        </w:rPr>
        <w:t>Victoria Crockford – Chair from</w:t>
      </w:r>
      <w:r w:rsidR="00257848" w:rsidRPr="006D1398">
        <w:rPr>
          <w:rFonts w:ascii="Arial" w:hAnsi="Arial" w:cs="Arial"/>
        </w:rPr>
        <w:t xml:space="preserve"> </w:t>
      </w:r>
      <w:r w:rsidR="003F0B6B" w:rsidRPr="006D1398">
        <w:rPr>
          <w:rFonts w:ascii="Arial" w:hAnsi="Arial" w:cs="Arial"/>
        </w:rPr>
        <w:t>August 2024</w:t>
      </w:r>
      <w:r w:rsidR="00895276" w:rsidRPr="006D1398">
        <w:rPr>
          <w:rFonts w:ascii="Arial" w:hAnsi="Arial" w:cs="Arial"/>
        </w:rPr>
        <w:t xml:space="preserve">, </w:t>
      </w:r>
      <w:r w:rsidRPr="006D1398">
        <w:rPr>
          <w:rFonts w:ascii="Arial" w:hAnsi="Arial" w:cs="Arial"/>
        </w:rPr>
        <w:t>joined board in February 2023</w:t>
      </w:r>
    </w:p>
    <w:p w14:paraId="149A9A84" w14:textId="77777777" w:rsidR="005820BF" w:rsidRPr="006D1398" w:rsidRDefault="005820BF" w:rsidP="005820BF">
      <w:pPr>
        <w:rPr>
          <w:rFonts w:ascii="Arial" w:hAnsi="Arial" w:cs="Arial"/>
        </w:rPr>
      </w:pPr>
      <w:r w:rsidRPr="006D1398">
        <w:rPr>
          <w:rFonts w:ascii="Arial" w:hAnsi="Arial" w:cs="Arial"/>
        </w:rPr>
        <w:t>Jo Burrell – joined board in May 2021</w:t>
      </w:r>
    </w:p>
    <w:p w14:paraId="7B8CC7CA" w14:textId="77777777" w:rsidR="002604E4" w:rsidRPr="006D1398" w:rsidRDefault="002604E4" w:rsidP="005820BF">
      <w:pPr>
        <w:rPr>
          <w:rFonts w:ascii="Arial" w:hAnsi="Arial" w:cs="Arial"/>
        </w:rPr>
      </w:pPr>
      <w:r w:rsidRPr="006D1398">
        <w:rPr>
          <w:rFonts w:ascii="Arial" w:hAnsi="Arial" w:cs="Arial"/>
        </w:rPr>
        <w:t>Hone Fletcher – joined board in November 2024</w:t>
      </w:r>
    </w:p>
    <w:p w14:paraId="01CA8969" w14:textId="1A661365" w:rsidR="005820BF" w:rsidRPr="006D1398" w:rsidRDefault="005820BF" w:rsidP="005820BF">
      <w:pPr>
        <w:rPr>
          <w:rFonts w:ascii="Arial" w:hAnsi="Arial" w:cs="Arial"/>
        </w:rPr>
      </w:pPr>
      <w:r w:rsidRPr="006D1398">
        <w:rPr>
          <w:rFonts w:ascii="Arial" w:hAnsi="Arial" w:cs="Arial"/>
        </w:rPr>
        <w:t>Rebecca McDonald PLY – joined board in April 2023</w:t>
      </w:r>
    </w:p>
    <w:p w14:paraId="6FE84040" w14:textId="66F04B25" w:rsidR="005A5A0D" w:rsidRDefault="005A5A0D" w:rsidP="007B7B72">
      <w:pPr>
        <w:rPr>
          <w:rFonts w:ascii="Arial" w:hAnsi="Arial" w:cs="Arial"/>
          <w:lang w:val="en-NZ"/>
        </w:rPr>
      </w:pPr>
      <w:r>
        <w:rPr>
          <w:rFonts w:ascii="Arial" w:hAnsi="Arial" w:cs="Arial"/>
          <w:lang w:val="en-NZ"/>
        </w:rPr>
        <w:t>Robyn Scott – joined board in August 2025</w:t>
      </w:r>
    </w:p>
    <w:p w14:paraId="7B4764B4" w14:textId="5170CFFF" w:rsidR="007B7B72" w:rsidRPr="006D1398" w:rsidRDefault="007B7B72" w:rsidP="007B7B72">
      <w:pPr>
        <w:rPr>
          <w:rFonts w:ascii="Arial" w:hAnsi="Arial" w:cs="Arial"/>
        </w:rPr>
      </w:pPr>
      <w:r w:rsidRPr="006D1398">
        <w:rPr>
          <w:rFonts w:ascii="Arial" w:hAnsi="Arial" w:cs="Arial"/>
          <w:lang w:val="en-NZ"/>
        </w:rPr>
        <w:t>Dr Samuele Paolo De Stefani –</w:t>
      </w:r>
      <w:r w:rsidRPr="006D1398">
        <w:rPr>
          <w:rFonts w:ascii="Arial" w:hAnsi="Arial" w:cs="Arial"/>
        </w:rPr>
        <w:t xml:space="preserve"> joined board in </w:t>
      </w:r>
      <w:r w:rsidRPr="006D1398">
        <w:rPr>
          <w:rFonts w:ascii="Arial" w:hAnsi="Arial" w:cs="Arial"/>
          <w:lang w:val="en-NZ"/>
        </w:rPr>
        <w:t>August 2024</w:t>
      </w:r>
    </w:p>
    <w:p w14:paraId="6E791FE5" w14:textId="1D349E92" w:rsidR="005820BF" w:rsidRPr="006D1398" w:rsidRDefault="005820BF" w:rsidP="005820BF">
      <w:pPr>
        <w:rPr>
          <w:rFonts w:ascii="Arial" w:hAnsi="Arial" w:cs="Arial"/>
        </w:rPr>
      </w:pPr>
      <w:r w:rsidRPr="006D1398">
        <w:rPr>
          <w:rFonts w:ascii="Arial" w:hAnsi="Arial" w:cs="Arial"/>
        </w:rPr>
        <w:t xml:space="preserve">Paige Sullivan </w:t>
      </w:r>
      <w:r w:rsidR="00C856FF" w:rsidRPr="006D1398">
        <w:rPr>
          <w:rFonts w:ascii="Arial" w:hAnsi="Arial" w:cs="Arial"/>
        </w:rPr>
        <w:t xml:space="preserve">– </w:t>
      </w:r>
      <w:r w:rsidRPr="006D1398">
        <w:rPr>
          <w:rFonts w:ascii="Arial" w:hAnsi="Arial" w:cs="Arial"/>
        </w:rPr>
        <w:t>joined board as a trustee in February 2022</w:t>
      </w:r>
      <w:r w:rsidR="00141810" w:rsidRPr="006D1398">
        <w:rPr>
          <w:rFonts w:ascii="Arial" w:hAnsi="Arial" w:cs="Arial"/>
        </w:rPr>
        <w:t>, retired in</w:t>
      </w:r>
      <w:r w:rsidR="00A84825" w:rsidRPr="006D1398">
        <w:rPr>
          <w:rFonts w:ascii="Arial" w:hAnsi="Arial" w:cs="Arial"/>
        </w:rPr>
        <w:t xml:space="preserve"> July 2025</w:t>
      </w:r>
    </w:p>
    <w:p w14:paraId="4B65B767" w14:textId="77777777" w:rsidR="005820BF" w:rsidRPr="006D1398" w:rsidRDefault="005820BF" w:rsidP="005820BF">
      <w:pPr>
        <w:pStyle w:val="Heading4"/>
        <w:shd w:val="clear" w:color="auto" w:fill="FFFFFF"/>
        <w:spacing w:before="0" w:after="0"/>
        <w:rPr>
          <w:rFonts w:ascii="Arial" w:hAnsi="Arial" w:cs="Arial"/>
          <w:i/>
          <w:iCs/>
          <w:szCs w:val="24"/>
        </w:rPr>
      </w:pPr>
    </w:p>
    <w:p w14:paraId="1839D02C" w14:textId="4E181A60" w:rsidR="005820BF" w:rsidRPr="006D1398" w:rsidRDefault="005820BF" w:rsidP="005820BF">
      <w:pPr>
        <w:pStyle w:val="Heading4"/>
        <w:shd w:val="clear" w:color="auto" w:fill="FFFFFF"/>
        <w:spacing w:before="0" w:after="0"/>
        <w:rPr>
          <w:rFonts w:ascii="Arial" w:hAnsi="Arial" w:cs="Arial"/>
          <w:b w:val="0"/>
          <w:bCs w:val="0"/>
          <w:i/>
          <w:iCs/>
          <w:szCs w:val="24"/>
          <w:lang w:eastAsia="en-NZ"/>
        </w:rPr>
      </w:pPr>
      <w:r w:rsidRPr="006D1398">
        <w:rPr>
          <w:rFonts w:ascii="Arial" w:hAnsi="Arial" w:cs="Arial"/>
          <w:szCs w:val="24"/>
        </w:rPr>
        <w:t xml:space="preserve">Staff </w:t>
      </w:r>
      <w:r w:rsidRPr="006D1398">
        <w:rPr>
          <w:rFonts w:ascii="Arial" w:hAnsi="Arial" w:cs="Arial"/>
          <w:szCs w:val="24"/>
        </w:rPr>
        <w:br/>
      </w:r>
      <w:r w:rsidRPr="006D1398">
        <w:rPr>
          <w:rFonts w:ascii="Arial" w:hAnsi="Arial" w:cs="Arial"/>
          <w:b w:val="0"/>
          <w:bCs w:val="0"/>
          <w:szCs w:val="24"/>
        </w:rPr>
        <w:t>Richard Benge MNZM, Executive Director Kaiwhakahaere Matua</w:t>
      </w:r>
    </w:p>
    <w:p w14:paraId="360E234F" w14:textId="78CFBECA" w:rsidR="005820BF" w:rsidRPr="006D1398" w:rsidRDefault="005820BF" w:rsidP="005820BF">
      <w:pPr>
        <w:rPr>
          <w:rFonts w:ascii="Arial" w:hAnsi="Arial" w:cs="Arial"/>
        </w:rPr>
      </w:pPr>
      <w:bookmarkStart w:id="11" w:name="_Hlk99724063"/>
      <w:r w:rsidRPr="006D1398">
        <w:rPr>
          <w:rFonts w:ascii="Arial" w:hAnsi="Arial" w:cs="Arial"/>
        </w:rPr>
        <w:t>Dawa Devereux, Business Administrator Kaipakihi</w:t>
      </w:r>
    </w:p>
    <w:p w14:paraId="1C99DA41" w14:textId="54D74D02" w:rsidR="005820BF" w:rsidRPr="006D1398" w:rsidRDefault="005820BF" w:rsidP="005820BF">
      <w:pPr>
        <w:rPr>
          <w:rFonts w:ascii="Arial" w:hAnsi="Arial" w:cs="Arial"/>
        </w:rPr>
      </w:pPr>
      <w:r w:rsidRPr="006D1398">
        <w:rPr>
          <w:rFonts w:ascii="Arial" w:hAnsi="Arial" w:cs="Arial"/>
        </w:rPr>
        <w:t xml:space="preserve">Airini Gordon, Administration and Projects Assistant </w:t>
      </w:r>
      <w:proofErr w:type="spellStart"/>
      <w:r w:rsidRPr="006D1398">
        <w:rPr>
          <w:rFonts w:ascii="Arial" w:hAnsi="Arial" w:cs="Arial"/>
        </w:rPr>
        <w:t>Kaiawhina</w:t>
      </w:r>
      <w:proofErr w:type="spellEnd"/>
      <w:r w:rsidRPr="006D1398">
        <w:rPr>
          <w:rFonts w:ascii="Arial" w:hAnsi="Arial" w:cs="Arial"/>
        </w:rPr>
        <w:t xml:space="preserve"> </w:t>
      </w:r>
      <w:proofErr w:type="spellStart"/>
      <w:r w:rsidRPr="006D1398">
        <w:rPr>
          <w:rFonts w:ascii="Arial" w:hAnsi="Arial" w:cs="Arial"/>
        </w:rPr>
        <w:t>Whakahaere</w:t>
      </w:r>
      <w:proofErr w:type="spellEnd"/>
      <w:r w:rsidRPr="006D1398">
        <w:rPr>
          <w:rFonts w:ascii="Arial" w:hAnsi="Arial" w:cs="Arial"/>
        </w:rPr>
        <w:t xml:space="preserve"> a Mahi</w:t>
      </w:r>
    </w:p>
    <w:p w14:paraId="5F052C72" w14:textId="2147AD2A" w:rsidR="00F4399A" w:rsidRPr="006D1398" w:rsidRDefault="005820BF" w:rsidP="00F4399A">
      <w:pPr>
        <w:rPr>
          <w:rFonts w:ascii="Arial" w:hAnsi="Arial" w:cs="Arial"/>
        </w:rPr>
      </w:pPr>
      <w:r w:rsidRPr="006D1398">
        <w:rPr>
          <w:rFonts w:ascii="Arial" w:hAnsi="Arial" w:cs="Arial"/>
        </w:rPr>
        <w:t xml:space="preserve">Caleb Gordon, </w:t>
      </w:r>
      <w:r w:rsidR="00F4399A" w:rsidRPr="006D1398">
        <w:rPr>
          <w:rFonts w:ascii="Arial" w:hAnsi="Arial" w:cs="Arial"/>
        </w:rPr>
        <w:t xml:space="preserve">Fundraising </w:t>
      </w:r>
      <w:r w:rsidR="00512057">
        <w:rPr>
          <w:rFonts w:ascii="Arial" w:hAnsi="Arial" w:cs="Arial"/>
        </w:rPr>
        <w:t>and</w:t>
      </w:r>
      <w:r w:rsidR="00F4399A" w:rsidRPr="006D1398">
        <w:rPr>
          <w:rFonts w:ascii="Arial" w:hAnsi="Arial" w:cs="Arial"/>
        </w:rPr>
        <w:t xml:space="preserve"> Projects Coordinator </w:t>
      </w:r>
      <w:proofErr w:type="spellStart"/>
      <w:r w:rsidR="00F4399A" w:rsidRPr="006D1398">
        <w:rPr>
          <w:rFonts w:ascii="Arial" w:hAnsi="Arial" w:cs="Arial"/>
        </w:rPr>
        <w:t>Kairukuruku</w:t>
      </w:r>
      <w:proofErr w:type="spellEnd"/>
      <w:r w:rsidR="00F4399A" w:rsidRPr="006D1398">
        <w:rPr>
          <w:rFonts w:ascii="Arial" w:hAnsi="Arial" w:cs="Arial"/>
        </w:rPr>
        <w:t xml:space="preserve"> Kaupapa Kohi </w:t>
      </w:r>
      <w:proofErr w:type="spellStart"/>
      <w:r w:rsidR="00F4399A" w:rsidRPr="006D1398">
        <w:rPr>
          <w:rFonts w:ascii="Arial" w:hAnsi="Arial" w:cs="Arial"/>
        </w:rPr>
        <w:t>Putea</w:t>
      </w:r>
      <w:proofErr w:type="spellEnd"/>
    </w:p>
    <w:p w14:paraId="429B9BDD" w14:textId="66FBBCD5" w:rsidR="005820BF" w:rsidRPr="006D1398" w:rsidRDefault="005820BF" w:rsidP="005820BF">
      <w:pPr>
        <w:rPr>
          <w:rFonts w:ascii="Arial" w:hAnsi="Arial" w:cs="Arial"/>
          <w:lang w:val="en-NZ"/>
        </w:rPr>
      </w:pPr>
      <w:r w:rsidRPr="006D1398">
        <w:rPr>
          <w:rFonts w:ascii="Arial" w:hAnsi="Arial" w:cs="Arial"/>
          <w:lang w:val="en-NZ"/>
        </w:rPr>
        <w:t>Jazz Lolesio, Arts Access Activator Auckland Whakahohe a Toi Putanga ki Tāmaki Makaurau</w:t>
      </w:r>
    </w:p>
    <w:p w14:paraId="5A967B64" w14:textId="4D9FFD12" w:rsidR="00305BA1" w:rsidRPr="006D1398" w:rsidRDefault="005820BF" w:rsidP="00F6755F">
      <w:pPr>
        <w:pStyle w:val="Heading4"/>
        <w:shd w:val="clear" w:color="auto" w:fill="FFFFFF"/>
        <w:spacing w:before="0" w:after="0"/>
        <w:rPr>
          <w:rFonts w:ascii="Arial" w:hAnsi="Arial" w:cs="Arial"/>
          <w:b w:val="0"/>
          <w:bCs w:val="0"/>
          <w:i/>
          <w:iCs/>
          <w:szCs w:val="24"/>
        </w:rPr>
      </w:pPr>
      <w:r w:rsidRPr="006D1398">
        <w:rPr>
          <w:rFonts w:ascii="Arial" w:hAnsi="Arial" w:cs="Arial"/>
          <w:b w:val="0"/>
          <w:bCs w:val="0"/>
          <w:szCs w:val="24"/>
        </w:rPr>
        <w:t xml:space="preserve">Sophie Macdonald, Communications </w:t>
      </w:r>
      <w:r w:rsidR="00AC5689" w:rsidRPr="006D1398">
        <w:rPr>
          <w:rFonts w:ascii="Arial" w:hAnsi="Arial" w:cs="Arial"/>
          <w:b w:val="0"/>
          <w:bCs w:val="0"/>
          <w:szCs w:val="24"/>
        </w:rPr>
        <w:t xml:space="preserve">Advisor </w:t>
      </w:r>
      <w:r w:rsidR="00F6755F" w:rsidRPr="006D1398">
        <w:rPr>
          <w:rFonts w:ascii="Arial" w:hAnsi="Arial" w:cs="Arial"/>
          <w:b w:val="0"/>
          <w:bCs w:val="0"/>
          <w:szCs w:val="24"/>
        </w:rPr>
        <w:t>Kaiwhakahaere Whakawhitiwhiti Kōrero</w:t>
      </w:r>
      <w:r w:rsidR="00F6755F" w:rsidRPr="006D1398">
        <w:rPr>
          <w:rFonts w:ascii="Arial" w:hAnsi="Arial" w:cs="Arial"/>
          <w:b w:val="0"/>
          <w:bCs w:val="0"/>
          <w:szCs w:val="24"/>
        </w:rPr>
        <w:br/>
      </w:r>
      <w:r w:rsidRPr="006D1398">
        <w:rPr>
          <w:rFonts w:ascii="Arial" w:hAnsi="Arial" w:cs="Arial"/>
          <w:b w:val="0"/>
          <w:bCs w:val="0"/>
          <w:szCs w:val="24"/>
        </w:rPr>
        <w:t xml:space="preserve">Iona McNaughton, Communications </w:t>
      </w:r>
      <w:r w:rsidR="00AC5689" w:rsidRPr="006D1398">
        <w:rPr>
          <w:rFonts w:ascii="Arial" w:hAnsi="Arial" w:cs="Arial"/>
          <w:b w:val="0"/>
          <w:bCs w:val="0"/>
          <w:szCs w:val="24"/>
        </w:rPr>
        <w:t xml:space="preserve">Advisor </w:t>
      </w:r>
      <w:r w:rsidRPr="006D1398">
        <w:rPr>
          <w:rFonts w:ascii="Arial" w:hAnsi="Arial" w:cs="Arial"/>
          <w:b w:val="0"/>
          <w:bCs w:val="0"/>
          <w:szCs w:val="24"/>
        </w:rPr>
        <w:t>Kaiwhakahaere Whakawhitiwhiti Kōrero</w:t>
      </w:r>
      <w:r w:rsidRPr="006D1398">
        <w:rPr>
          <w:rFonts w:ascii="Arial" w:hAnsi="Arial" w:cs="Arial"/>
          <w:b w:val="0"/>
          <w:bCs w:val="0"/>
          <w:szCs w:val="24"/>
        </w:rPr>
        <w:br/>
      </w:r>
      <w:r w:rsidR="00305BA1" w:rsidRPr="006D1398">
        <w:rPr>
          <w:rFonts w:ascii="Arial" w:hAnsi="Arial" w:cs="Arial"/>
          <w:b w:val="0"/>
          <w:bCs w:val="0"/>
          <w:szCs w:val="24"/>
        </w:rPr>
        <w:t>Katie Querin</w:t>
      </w:r>
      <w:r w:rsidR="00305BA1" w:rsidRPr="006D1398">
        <w:rPr>
          <w:rFonts w:ascii="Arial" w:hAnsi="Arial" w:cs="Arial"/>
          <w:b w:val="0"/>
          <w:bCs w:val="0"/>
          <w:i/>
          <w:iCs/>
          <w:szCs w:val="24"/>
        </w:rPr>
        <w:t>,</w:t>
      </w:r>
      <w:r w:rsidR="00305BA1" w:rsidRPr="006D1398">
        <w:rPr>
          <w:rFonts w:ascii="Arial" w:hAnsi="Arial" w:cs="Arial"/>
          <w:b w:val="0"/>
          <w:bCs w:val="0"/>
          <w:szCs w:val="24"/>
        </w:rPr>
        <w:t xml:space="preserve"> Arts For All Activator</w:t>
      </w:r>
      <w:r w:rsidR="00305BA1" w:rsidRPr="006D1398">
        <w:rPr>
          <w:rFonts w:ascii="Arial" w:hAnsi="Arial" w:cs="Arial"/>
          <w:b w:val="0"/>
          <w:bCs w:val="0"/>
          <w:i/>
          <w:iCs/>
          <w:szCs w:val="24"/>
        </w:rPr>
        <w:t xml:space="preserve"> </w:t>
      </w:r>
      <w:r w:rsidR="00305BA1" w:rsidRPr="006D1398">
        <w:rPr>
          <w:rFonts w:ascii="Arial" w:hAnsi="Arial" w:cs="Arial"/>
          <w:b w:val="0"/>
          <w:bCs w:val="0"/>
          <w:szCs w:val="24"/>
        </w:rPr>
        <w:t>Whakahohe a Toi Ōritetanga</w:t>
      </w:r>
    </w:p>
    <w:p w14:paraId="1DFD01A6" w14:textId="1293B48B" w:rsidR="005820BF" w:rsidRPr="006D1398" w:rsidRDefault="005820BF" w:rsidP="005820BF">
      <w:pPr>
        <w:pStyle w:val="Heading4"/>
        <w:shd w:val="clear" w:color="auto" w:fill="FFFFFF"/>
        <w:spacing w:before="0" w:after="0"/>
        <w:rPr>
          <w:rFonts w:ascii="Arial" w:hAnsi="Arial" w:cs="Arial"/>
          <w:b w:val="0"/>
          <w:bCs w:val="0"/>
          <w:i/>
          <w:iCs/>
          <w:szCs w:val="24"/>
        </w:rPr>
      </w:pPr>
      <w:r w:rsidRPr="006D1398">
        <w:rPr>
          <w:rFonts w:ascii="Arial" w:hAnsi="Arial" w:cs="Arial"/>
          <w:b w:val="0"/>
          <w:bCs w:val="0"/>
          <w:szCs w:val="24"/>
        </w:rPr>
        <w:t>Stace Robertson, Lead Accessibility Advisor Kaiārahi a Toi Ōritetanga</w:t>
      </w:r>
    </w:p>
    <w:bookmarkEnd w:id="11"/>
    <w:p w14:paraId="710148D2" w14:textId="62A9DC11" w:rsidR="001B0C6A" w:rsidRPr="001B0C6A" w:rsidRDefault="001B0C6A" w:rsidP="001B0C6A">
      <w:pPr>
        <w:rPr>
          <w:rFonts w:ascii="Arial" w:hAnsi="Arial" w:cs="Arial"/>
          <w:lang w:val="en-NZ"/>
        </w:rPr>
      </w:pPr>
      <w:r w:rsidRPr="001B0C6A">
        <w:rPr>
          <w:rFonts w:ascii="Arial" w:hAnsi="Arial" w:cs="Arial"/>
          <w:lang w:val="en-NZ"/>
        </w:rPr>
        <w:t xml:space="preserve">Fiona Sharp, Creative Spaces Network Development </w:t>
      </w:r>
      <w:r w:rsidR="002212F6">
        <w:rPr>
          <w:rFonts w:ascii="Arial" w:hAnsi="Arial" w:cs="Arial"/>
          <w:lang w:val="en-NZ"/>
        </w:rPr>
        <w:t xml:space="preserve">Advisor </w:t>
      </w:r>
      <w:proofErr w:type="spellStart"/>
      <w:r w:rsidRPr="001B0C6A">
        <w:rPr>
          <w:rFonts w:ascii="Arial" w:hAnsi="Arial" w:cs="Arial"/>
          <w:lang w:val="en-NZ"/>
        </w:rPr>
        <w:t>Kaitohutuhu</w:t>
      </w:r>
      <w:proofErr w:type="spellEnd"/>
      <w:r w:rsidRPr="001B0C6A">
        <w:rPr>
          <w:rFonts w:ascii="Arial" w:hAnsi="Arial" w:cs="Arial"/>
          <w:lang w:val="en-NZ"/>
        </w:rPr>
        <w:t xml:space="preserve"> Whanaketanga Kaupapa Toi</w:t>
      </w:r>
    </w:p>
    <w:p w14:paraId="59538823" w14:textId="5D802A0D" w:rsidR="001B0C6A" w:rsidRPr="001B0C6A" w:rsidRDefault="001B0C6A" w:rsidP="001B0C6A">
      <w:pPr>
        <w:rPr>
          <w:rFonts w:ascii="Arial" w:hAnsi="Arial" w:cs="Arial"/>
          <w:i/>
          <w:iCs/>
        </w:rPr>
      </w:pPr>
      <w:r w:rsidRPr="001B0C6A">
        <w:rPr>
          <w:rFonts w:ascii="Arial" w:hAnsi="Arial" w:cs="Arial"/>
        </w:rPr>
        <w:t xml:space="preserve">Dev Singh, Finance Manager Kaiwhakahaere </w:t>
      </w:r>
      <w:proofErr w:type="spellStart"/>
      <w:r w:rsidRPr="001B0C6A">
        <w:rPr>
          <w:rFonts w:ascii="Arial" w:hAnsi="Arial" w:cs="Arial"/>
        </w:rPr>
        <w:t>Putea</w:t>
      </w:r>
      <w:proofErr w:type="spellEnd"/>
    </w:p>
    <w:p w14:paraId="749A9DA0" w14:textId="02BAC17A" w:rsidR="001B0C6A" w:rsidRPr="001B0C6A" w:rsidRDefault="001B0C6A" w:rsidP="001B0C6A">
      <w:pPr>
        <w:rPr>
          <w:rFonts w:ascii="Arial" w:hAnsi="Arial" w:cs="Arial"/>
          <w:lang w:val="en-NZ"/>
        </w:rPr>
      </w:pPr>
      <w:r w:rsidRPr="001B0C6A">
        <w:rPr>
          <w:rFonts w:ascii="Arial" w:hAnsi="Arial" w:cs="Arial"/>
          <w:lang w:val="en-NZ"/>
        </w:rPr>
        <w:t>Conor Twyford, Policy Principal Kaiārahi Kaupapa</w:t>
      </w:r>
    </w:p>
    <w:p w14:paraId="6A9DE714" w14:textId="29268D2D" w:rsidR="001B0C6A" w:rsidRPr="001B0C6A" w:rsidRDefault="001B0C6A" w:rsidP="001B0C6A">
      <w:pPr>
        <w:rPr>
          <w:rFonts w:ascii="Arial" w:hAnsi="Arial" w:cs="Arial"/>
          <w:i/>
          <w:iCs/>
        </w:rPr>
      </w:pPr>
      <w:r w:rsidRPr="001B0C6A">
        <w:rPr>
          <w:rFonts w:ascii="Arial" w:hAnsi="Arial" w:cs="Arial"/>
        </w:rPr>
        <w:t xml:space="preserve">Neil Wallace, Arts In Corrections Advisor Kaiārahi </w:t>
      </w:r>
      <w:r w:rsidR="004D2121">
        <w:rPr>
          <w:rFonts w:ascii="Arial" w:hAnsi="Arial" w:cs="Arial"/>
        </w:rPr>
        <w:t>a</w:t>
      </w:r>
      <w:r w:rsidRPr="001B0C6A">
        <w:rPr>
          <w:rFonts w:ascii="Arial" w:hAnsi="Arial" w:cs="Arial"/>
        </w:rPr>
        <w:t xml:space="preserve"> Toi Ara Poutama</w:t>
      </w:r>
    </w:p>
    <w:p w14:paraId="6EAD4FC7" w14:textId="77777777" w:rsidR="007E3F3B" w:rsidRPr="007E3F3B" w:rsidRDefault="001B0C6A" w:rsidP="007E3F3B">
      <w:pPr>
        <w:rPr>
          <w:rFonts w:ascii="Arial" w:hAnsi="Arial" w:cs="Arial"/>
          <w:lang w:val="en-NZ"/>
        </w:rPr>
      </w:pPr>
      <w:r w:rsidRPr="006D1398">
        <w:rPr>
          <w:rFonts w:ascii="Arial" w:hAnsi="Arial" w:cs="Arial"/>
        </w:rPr>
        <w:t>Renee Warwood, Digital Network Connector</w:t>
      </w:r>
      <w:r w:rsidR="00F15A53">
        <w:rPr>
          <w:rFonts w:ascii="Arial" w:hAnsi="Arial" w:cs="Arial"/>
        </w:rPr>
        <w:t xml:space="preserve"> </w:t>
      </w:r>
      <w:proofErr w:type="spellStart"/>
      <w:r w:rsidR="007E3F3B" w:rsidRPr="007E3F3B">
        <w:rPr>
          <w:rFonts w:ascii="Arial" w:hAnsi="Arial" w:cs="Arial"/>
          <w:lang w:val="en-NZ"/>
        </w:rPr>
        <w:t>Tūhono</w:t>
      </w:r>
      <w:proofErr w:type="spellEnd"/>
      <w:r w:rsidR="007E3F3B" w:rsidRPr="007E3F3B">
        <w:rPr>
          <w:rFonts w:ascii="Arial" w:hAnsi="Arial" w:cs="Arial"/>
          <w:lang w:val="en-NZ"/>
        </w:rPr>
        <w:t xml:space="preserve"> Whatunga Mamati</w:t>
      </w:r>
    </w:p>
    <w:p w14:paraId="7EFE1FFD" w14:textId="09DA6EB9" w:rsidR="00EA40D3" w:rsidRPr="006D1398" w:rsidRDefault="00EA40D3" w:rsidP="001B0C6A">
      <w:pPr>
        <w:rPr>
          <w:rFonts w:ascii="Arial" w:hAnsi="Arial" w:cs="Arial"/>
        </w:rPr>
      </w:pPr>
    </w:p>
    <w:p w14:paraId="0DEB7E1B" w14:textId="77777777" w:rsidR="005820BF" w:rsidRPr="006D1398" w:rsidRDefault="005820BF" w:rsidP="005820BF">
      <w:pPr>
        <w:rPr>
          <w:rFonts w:ascii="Arial" w:hAnsi="Arial" w:cs="Arial"/>
        </w:rPr>
      </w:pPr>
    </w:p>
    <w:bookmarkEnd w:id="8"/>
    <w:bookmarkEnd w:id="9"/>
    <w:bookmarkEnd w:id="10"/>
    <w:p w14:paraId="1E518F2D" w14:textId="77777777" w:rsidR="005820BF" w:rsidRPr="006D1398" w:rsidRDefault="005820BF" w:rsidP="005820BF">
      <w:pPr>
        <w:pStyle w:val="Heading3"/>
        <w:spacing w:before="0" w:after="0"/>
        <w:rPr>
          <w:rFonts w:ascii="Arial" w:hAnsi="Arial"/>
          <w:b w:val="0"/>
          <w:bCs w:val="0"/>
          <w:sz w:val="24"/>
          <w:szCs w:val="24"/>
        </w:rPr>
      </w:pPr>
      <w:r w:rsidRPr="006D1398">
        <w:rPr>
          <w:rFonts w:ascii="Arial" w:hAnsi="Arial"/>
          <w:sz w:val="24"/>
          <w:szCs w:val="24"/>
        </w:rPr>
        <w:t>Volunteers</w:t>
      </w:r>
    </w:p>
    <w:p w14:paraId="46E6E8FE" w14:textId="7E28B3EE" w:rsidR="00CD0773" w:rsidRDefault="009762B3" w:rsidP="004A4A7F">
      <w:pPr>
        <w:pStyle w:val="Heading3"/>
        <w:rPr>
          <w:rFonts w:ascii="Arial" w:hAnsi="Arial"/>
          <w:b w:val="0"/>
          <w:bCs w:val="0"/>
          <w:sz w:val="24"/>
          <w:szCs w:val="24"/>
        </w:rPr>
      </w:pPr>
      <w:r w:rsidRPr="006D1398">
        <w:rPr>
          <w:rFonts w:ascii="Arial" w:hAnsi="Arial"/>
          <w:b w:val="0"/>
          <w:bCs w:val="0"/>
          <w:sz w:val="24"/>
          <w:szCs w:val="24"/>
        </w:rPr>
        <w:t xml:space="preserve">Thanks to volunteers </w:t>
      </w:r>
      <w:r w:rsidR="002B31E4" w:rsidRPr="006D1398">
        <w:rPr>
          <w:rFonts w:ascii="Arial" w:hAnsi="Arial"/>
          <w:b w:val="0"/>
          <w:bCs w:val="0"/>
          <w:sz w:val="24"/>
          <w:szCs w:val="24"/>
        </w:rPr>
        <w:t>Rajeev Mishra</w:t>
      </w:r>
      <w:r w:rsidR="002B31E4">
        <w:rPr>
          <w:rFonts w:ascii="Arial" w:hAnsi="Arial"/>
          <w:b w:val="0"/>
          <w:bCs w:val="0"/>
          <w:sz w:val="24"/>
          <w:szCs w:val="24"/>
        </w:rPr>
        <w:t>,</w:t>
      </w:r>
      <w:r w:rsidR="002B31E4" w:rsidRPr="006D1398">
        <w:rPr>
          <w:rFonts w:ascii="Arial" w:hAnsi="Arial"/>
          <w:b w:val="0"/>
          <w:bCs w:val="0"/>
          <w:sz w:val="24"/>
          <w:szCs w:val="24"/>
        </w:rPr>
        <w:t xml:space="preserve"> </w:t>
      </w:r>
      <w:r w:rsidRPr="006D1398">
        <w:rPr>
          <w:rFonts w:ascii="Arial" w:hAnsi="Arial"/>
          <w:b w:val="0"/>
          <w:bCs w:val="0"/>
          <w:sz w:val="24"/>
          <w:szCs w:val="24"/>
        </w:rPr>
        <w:t xml:space="preserve">Vivecca Chatila and </w:t>
      </w:r>
      <w:r w:rsidR="002B31E4">
        <w:rPr>
          <w:rFonts w:ascii="Arial" w:hAnsi="Arial"/>
          <w:b w:val="0"/>
          <w:bCs w:val="0"/>
          <w:sz w:val="24"/>
          <w:szCs w:val="24"/>
        </w:rPr>
        <w:t>Eva Ruiz</w:t>
      </w:r>
      <w:r w:rsidRPr="006D1398">
        <w:rPr>
          <w:rFonts w:ascii="Arial" w:hAnsi="Arial"/>
          <w:b w:val="0"/>
          <w:bCs w:val="0"/>
          <w:sz w:val="24"/>
          <w:szCs w:val="24"/>
          <w:lang w:val="en-NZ"/>
        </w:rPr>
        <w:t xml:space="preserve"> </w:t>
      </w:r>
      <w:r w:rsidRPr="006D1398">
        <w:rPr>
          <w:rFonts w:ascii="Arial" w:hAnsi="Arial"/>
          <w:b w:val="0"/>
          <w:bCs w:val="0"/>
          <w:sz w:val="24"/>
          <w:szCs w:val="24"/>
        </w:rPr>
        <w:t>who did so much to support Arts Access Aotearoa and its work in 202</w:t>
      </w:r>
      <w:r w:rsidR="00836207">
        <w:rPr>
          <w:rFonts w:ascii="Arial" w:hAnsi="Arial"/>
          <w:b w:val="0"/>
          <w:bCs w:val="0"/>
          <w:sz w:val="24"/>
          <w:szCs w:val="24"/>
        </w:rPr>
        <w:t>5</w:t>
      </w:r>
      <w:r w:rsidRPr="006D1398">
        <w:rPr>
          <w:rFonts w:ascii="Arial" w:hAnsi="Arial"/>
          <w:b w:val="0"/>
          <w:bCs w:val="0"/>
          <w:sz w:val="24"/>
          <w:szCs w:val="24"/>
        </w:rPr>
        <w:t>.</w:t>
      </w:r>
      <w:bookmarkEnd w:id="4"/>
      <w:bookmarkEnd w:id="5"/>
    </w:p>
    <w:p w14:paraId="0395B33A" w14:textId="77777777" w:rsidR="004A4A7F" w:rsidRDefault="004A4A7F" w:rsidP="004A4A7F"/>
    <w:p w14:paraId="0F297968" w14:textId="77777777" w:rsidR="004A4A7F" w:rsidRPr="004A4A7F" w:rsidRDefault="004A4A7F" w:rsidP="004A4A7F"/>
    <w:p w14:paraId="152D222C" w14:textId="214C4A6B" w:rsidR="00026F3F" w:rsidRDefault="00026F3F" w:rsidP="005C1E4D">
      <w:pPr>
        <w:rPr>
          <w:rFonts w:ascii="Arial" w:hAnsi="Arial" w:cs="Arial"/>
          <w:b/>
          <w:bCs/>
          <w:sz w:val="36"/>
          <w:szCs w:val="36"/>
        </w:rPr>
      </w:pPr>
      <w:r>
        <w:rPr>
          <w:rFonts w:ascii="Arial" w:hAnsi="Arial" w:cs="Arial"/>
          <w:b/>
          <w:bCs/>
          <w:sz w:val="36"/>
          <w:szCs w:val="36"/>
        </w:rPr>
        <w:t>Celeb</w:t>
      </w:r>
      <w:r w:rsidR="0042062A">
        <w:rPr>
          <w:rFonts w:ascii="Arial" w:hAnsi="Arial" w:cs="Arial"/>
          <w:b/>
          <w:bCs/>
          <w:sz w:val="36"/>
          <w:szCs w:val="36"/>
        </w:rPr>
        <w:t>r</w:t>
      </w:r>
      <w:r>
        <w:rPr>
          <w:rFonts w:ascii="Arial" w:hAnsi="Arial" w:cs="Arial"/>
          <w:b/>
          <w:bCs/>
          <w:sz w:val="36"/>
          <w:szCs w:val="36"/>
        </w:rPr>
        <w:t>ating 30 years</w:t>
      </w:r>
      <w:r w:rsidR="007F31D8">
        <w:rPr>
          <w:rFonts w:ascii="Arial" w:hAnsi="Arial" w:cs="Arial"/>
          <w:b/>
          <w:bCs/>
          <w:sz w:val="36"/>
          <w:szCs w:val="36"/>
        </w:rPr>
        <w:t xml:space="preserve"> of impact</w:t>
      </w:r>
    </w:p>
    <w:p w14:paraId="3E639E08" w14:textId="77777777" w:rsidR="00026F3F" w:rsidRDefault="00026F3F" w:rsidP="005C1E4D">
      <w:pPr>
        <w:rPr>
          <w:rFonts w:ascii="Arial" w:hAnsi="Arial" w:cs="Arial"/>
        </w:rPr>
      </w:pPr>
    </w:p>
    <w:p w14:paraId="2F8BCCD8" w14:textId="773673BC" w:rsidR="002A5F32" w:rsidRDefault="007F31D8" w:rsidP="006A4E7C">
      <w:pPr>
        <w:rPr>
          <w:rFonts w:ascii="Arial" w:hAnsi="Arial" w:cs="Arial"/>
          <w:color w:val="000000"/>
          <w:shd w:val="clear" w:color="auto" w:fill="FFFFFF"/>
        </w:rPr>
      </w:pPr>
      <w:r>
        <w:rPr>
          <w:rFonts w:ascii="Arial" w:hAnsi="Arial" w:cs="Arial"/>
        </w:rPr>
        <w:t xml:space="preserve">Since 1995, </w:t>
      </w:r>
      <w:r w:rsidR="00C569FB">
        <w:rPr>
          <w:rFonts w:ascii="Arial" w:hAnsi="Arial" w:cs="Arial"/>
        </w:rPr>
        <w:t>Arts</w:t>
      </w:r>
      <w:r>
        <w:rPr>
          <w:rFonts w:ascii="Arial" w:hAnsi="Arial" w:cs="Arial"/>
        </w:rPr>
        <w:t xml:space="preserve"> Access Aotearoa </w:t>
      </w:r>
      <w:r w:rsidR="00C91555">
        <w:rPr>
          <w:rFonts w:ascii="Arial" w:hAnsi="Arial" w:cs="Arial"/>
        </w:rPr>
        <w:t xml:space="preserve">has been leading the way in driving </w:t>
      </w:r>
      <w:r w:rsidR="0089464F">
        <w:rPr>
          <w:rFonts w:ascii="Arial" w:hAnsi="Arial" w:cs="Arial"/>
        </w:rPr>
        <w:t xml:space="preserve">access to </w:t>
      </w:r>
      <w:r w:rsidR="006946DB">
        <w:rPr>
          <w:rFonts w:ascii="Arial" w:hAnsi="Arial" w:cs="Arial"/>
        </w:rPr>
        <w:t xml:space="preserve">the arts </w:t>
      </w:r>
      <w:r w:rsidR="00C91555">
        <w:rPr>
          <w:rFonts w:ascii="Arial" w:hAnsi="Arial" w:cs="Arial"/>
        </w:rPr>
        <w:t>across Aotearoa New Zealand.</w:t>
      </w:r>
      <w:r w:rsidR="006A4E7C">
        <w:rPr>
          <w:rFonts w:ascii="Arial" w:hAnsi="Arial" w:cs="Arial"/>
        </w:rPr>
        <w:t xml:space="preserve"> </w:t>
      </w:r>
      <w:r w:rsidR="006A4E7C">
        <w:rPr>
          <w:rFonts w:ascii="Arial" w:hAnsi="Arial" w:cs="Arial"/>
          <w:color w:val="000000"/>
          <w:shd w:val="clear" w:color="auto" w:fill="FFFFFF"/>
          <w:lang w:val="en-NZ"/>
        </w:rPr>
        <w:t>W</w:t>
      </w:r>
      <w:r w:rsidR="002A5F32" w:rsidRPr="008C1322">
        <w:rPr>
          <w:rFonts w:ascii="Arial" w:hAnsi="Arial" w:cs="Arial"/>
          <w:color w:val="000000"/>
          <w:shd w:val="clear" w:color="auto" w:fill="FFFFFF"/>
          <w:lang w:val="en-NZ"/>
        </w:rPr>
        <w:t xml:space="preserve">e marked </w:t>
      </w:r>
      <w:r w:rsidR="006A4E7C">
        <w:rPr>
          <w:rFonts w:ascii="Arial" w:hAnsi="Arial" w:cs="Arial"/>
          <w:color w:val="000000"/>
          <w:shd w:val="clear" w:color="auto" w:fill="FFFFFF"/>
          <w:lang w:val="en-NZ"/>
        </w:rPr>
        <w:t xml:space="preserve">our </w:t>
      </w:r>
      <w:r w:rsidR="002A5F32" w:rsidRPr="008C1322">
        <w:rPr>
          <w:rFonts w:ascii="Arial" w:hAnsi="Arial" w:cs="Arial"/>
          <w:color w:val="000000"/>
          <w:shd w:val="clear" w:color="auto" w:fill="FFFFFF"/>
          <w:lang w:val="en-NZ"/>
        </w:rPr>
        <w:t>30th anniversary with a celebration high tea at Government House</w:t>
      </w:r>
      <w:r w:rsidR="002A5F32">
        <w:rPr>
          <w:rFonts w:ascii="Arial" w:hAnsi="Arial" w:cs="Arial"/>
          <w:color w:val="000000"/>
          <w:shd w:val="clear" w:color="auto" w:fill="FFFFFF"/>
          <w:lang w:val="en-NZ"/>
        </w:rPr>
        <w:t xml:space="preserve"> in Wellington, hosted by our </w:t>
      </w:r>
      <w:r w:rsidR="002A5F32" w:rsidRPr="001C12E0">
        <w:rPr>
          <w:rFonts w:ascii="Arial" w:hAnsi="Arial" w:cs="Arial"/>
          <w:color w:val="000000"/>
          <w:shd w:val="clear" w:color="auto" w:fill="FFFFFF"/>
        </w:rPr>
        <w:t>Patron</w:t>
      </w:r>
      <w:r w:rsidR="002A5F32">
        <w:rPr>
          <w:rFonts w:ascii="Arial" w:hAnsi="Arial" w:cs="Arial"/>
          <w:color w:val="000000"/>
          <w:shd w:val="clear" w:color="auto" w:fill="FFFFFF"/>
        </w:rPr>
        <w:t>,</w:t>
      </w:r>
      <w:r w:rsidR="002A5F32" w:rsidRPr="001C12E0">
        <w:rPr>
          <w:rFonts w:ascii="Arial" w:hAnsi="Arial" w:cs="Arial"/>
          <w:color w:val="000000"/>
          <w:shd w:val="clear" w:color="auto" w:fill="FFFFFF"/>
        </w:rPr>
        <w:t xml:space="preserve"> Dame Cindy Kiro.</w:t>
      </w:r>
    </w:p>
    <w:p w14:paraId="55199019" w14:textId="77777777" w:rsidR="00BE1842" w:rsidRDefault="00BE1842" w:rsidP="006A4E7C">
      <w:pPr>
        <w:rPr>
          <w:rFonts w:ascii="Arial" w:hAnsi="Arial" w:cs="Arial"/>
          <w:color w:val="000000"/>
          <w:shd w:val="clear" w:color="auto" w:fill="FFFFFF"/>
        </w:rPr>
      </w:pPr>
    </w:p>
    <w:p w14:paraId="3B777E72" w14:textId="77777777" w:rsidR="00110E67" w:rsidRDefault="00651E56" w:rsidP="006A4E7C">
      <w:pPr>
        <w:rPr>
          <w:rFonts w:ascii="Arial" w:hAnsi="Arial" w:cs="Arial"/>
          <w:color w:val="000000"/>
          <w:shd w:val="clear" w:color="auto" w:fill="FFFFFF"/>
        </w:rPr>
      </w:pPr>
      <w:r>
        <w:rPr>
          <w:rFonts w:ascii="Arial" w:hAnsi="Arial" w:cs="Arial"/>
          <w:color w:val="000000"/>
          <w:shd w:val="clear" w:color="auto" w:fill="FFFFFF"/>
        </w:rPr>
        <w:t xml:space="preserve">Working alongside </w:t>
      </w:r>
      <w:r w:rsidR="00110E67">
        <w:rPr>
          <w:rFonts w:ascii="Arial" w:hAnsi="Arial" w:cs="Arial"/>
          <w:color w:val="000000"/>
          <w:shd w:val="clear" w:color="auto" w:fill="FFFFFF"/>
        </w:rPr>
        <w:t xml:space="preserve">diverse </w:t>
      </w:r>
      <w:r>
        <w:rPr>
          <w:rFonts w:ascii="Arial" w:hAnsi="Arial" w:cs="Arial"/>
          <w:color w:val="000000"/>
          <w:shd w:val="clear" w:color="auto" w:fill="FFFFFF"/>
        </w:rPr>
        <w:t>communities</w:t>
      </w:r>
      <w:r w:rsidR="00110E67">
        <w:rPr>
          <w:rFonts w:ascii="Arial" w:hAnsi="Arial" w:cs="Arial"/>
          <w:color w:val="000000"/>
          <w:shd w:val="clear" w:color="auto" w:fill="FFFFFF"/>
        </w:rPr>
        <w:t>, Arts Access Aotearoa:</w:t>
      </w:r>
    </w:p>
    <w:p w14:paraId="1692B007" w14:textId="77777777" w:rsidR="008203A1" w:rsidRDefault="008203A1" w:rsidP="006A4E7C">
      <w:pPr>
        <w:rPr>
          <w:rFonts w:ascii="Arial" w:hAnsi="Arial" w:cs="Arial"/>
          <w:color w:val="000000"/>
          <w:shd w:val="clear" w:color="auto" w:fill="FFFFFF"/>
        </w:rPr>
      </w:pPr>
    </w:p>
    <w:p w14:paraId="19BA8410" w14:textId="76531A4C" w:rsidR="0003057C" w:rsidRPr="00C74E62" w:rsidRDefault="008203A1" w:rsidP="00346AE2">
      <w:pPr>
        <w:pStyle w:val="ListParagraph"/>
        <w:numPr>
          <w:ilvl w:val="0"/>
          <w:numId w:val="33"/>
        </w:numPr>
        <w:rPr>
          <w:rFonts w:ascii="Arial" w:hAnsi="Arial" w:cs="Arial"/>
          <w:color w:val="000000"/>
          <w:sz w:val="24"/>
          <w:szCs w:val="24"/>
          <w:shd w:val="clear" w:color="auto" w:fill="FFFFFF"/>
        </w:rPr>
      </w:pPr>
      <w:r w:rsidRPr="00C74E62">
        <w:rPr>
          <w:rFonts w:ascii="Arial" w:hAnsi="Arial" w:cs="Arial"/>
          <w:color w:val="000000"/>
          <w:sz w:val="24"/>
          <w:szCs w:val="24"/>
          <w:shd w:val="clear" w:color="auto" w:fill="FFFFFF"/>
        </w:rPr>
        <w:t>pioneered the concept of “creative spaces</w:t>
      </w:r>
      <w:r w:rsidR="001C04D4" w:rsidRPr="00C74E62">
        <w:rPr>
          <w:rFonts w:ascii="Arial" w:hAnsi="Arial" w:cs="Arial"/>
          <w:color w:val="000000"/>
          <w:sz w:val="24"/>
          <w:szCs w:val="24"/>
          <w:shd w:val="clear" w:color="auto" w:fill="FFFFFF"/>
        </w:rPr>
        <w:t>”</w:t>
      </w:r>
      <w:r w:rsidR="00651E56" w:rsidRPr="00C74E62">
        <w:rPr>
          <w:rFonts w:ascii="Arial" w:hAnsi="Arial" w:cs="Arial"/>
          <w:color w:val="000000"/>
          <w:sz w:val="24"/>
          <w:szCs w:val="24"/>
          <w:shd w:val="clear" w:color="auto" w:fill="FFFFFF"/>
        </w:rPr>
        <w:t xml:space="preserve"> </w:t>
      </w:r>
    </w:p>
    <w:p w14:paraId="196398FE" w14:textId="77777777" w:rsidR="008203A1" w:rsidRPr="00C74E62" w:rsidRDefault="008203A1" w:rsidP="006A4E7C">
      <w:pPr>
        <w:rPr>
          <w:rFonts w:ascii="Arial" w:hAnsi="Arial" w:cs="Arial"/>
          <w:color w:val="000000"/>
          <w:shd w:val="clear" w:color="auto" w:fill="FFFFFF"/>
        </w:rPr>
      </w:pPr>
    </w:p>
    <w:p w14:paraId="2D29BD09" w14:textId="77777777" w:rsidR="00E47D0E" w:rsidRPr="00C74E62" w:rsidRDefault="00C37940" w:rsidP="00346AE2">
      <w:pPr>
        <w:pStyle w:val="ListParagraph"/>
        <w:numPr>
          <w:ilvl w:val="0"/>
          <w:numId w:val="33"/>
        </w:numPr>
        <w:rPr>
          <w:rFonts w:ascii="Arial" w:hAnsi="Arial" w:cs="Arial"/>
          <w:color w:val="000000"/>
          <w:sz w:val="24"/>
          <w:szCs w:val="24"/>
          <w:shd w:val="clear" w:color="auto" w:fill="FFFFFF"/>
        </w:rPr>
      </w:pPr>
      <w:r w:rsidRPr="00C74E62">
        <w:rPr>
          <w:rFonts w:ascii="Arial" w:hAnsi="Arial" w:cs="Arial"/>
          <w:color w:val="000000"/>
          <w:sz w:val="24"/>
          <w:szCs w:val="24"/>
          <w:shd w:val="clear" w:color="auto" w:fill="FFFFFF"/>
        </w:rPr>
        <w:t xml:space="preserve">partnered with Ara Poutama Aotearoa Department of Corrections in 2004 to bring </w:t>
      </w:r>
      <w:r w:rsidR="00E47D0E" w:rsidRPr="00C74E62">
        <w:rPr>
          <w:rFonts w:ascii="Arial" w:hAnsi="Arial" w:cs="Arial"/>
          <w:color w:val="000000"/>
          <w:sz w:val="24"/>
          <w:szCs w:val="24"/>
          <w:shd w:val="clear" w:color="auto" w:fill="FFFFFF"/>
        </w:rPr>
        <w:t>high-quality arts programmes into prisons</w:t>
      </w:r>
    </w:p>
    <w:p w14:paraId="51D829D6" w14:textId="77777777" w:rsidR="00E47D0E" w:rsidRPr="00C74E62" w:rsidRDefault="00E47D0E" w:rsidP="006A4E7C">
      <w:pPr>
        <w:rPr>
          <w:rFonts w:ascii="Arial" w:hAnsi="Arial" w:cs="Arial"/>
          <w:color w:val="000000"/>
          <w:shd w:val="clear" w:color="auto" w:fill="FFFFFF"/>
        </w:rPr>
      </w:pPr>
    </w:p>
    <w:p w14:paraId="23653B3A" w14:textId="2EF1FF85" w:rsidR="00466A96" w:rsidRPr="00C74E62" w:rsidRDefault="008E69E1" w:rsidP="00346AE2">
      <w:pPr>
        <w:pStyle w:val="ListParagraph"/>
        <w:numPr>
          <w:ilvl w:val="0"/>
          <w:numId w:val="33"/>
        </w:numPr>
        <w:rPr>
          <w:rFonts w:ascii="Arial" w:hAnsi="Arial" w:cs="Arial"/>
          <w:color w:val="000000"/>
          <w:sz w:val="24"/>
          <w:szCs w:val="24"/>
          <w:shd w:val="clear" w:color="auto" w:fill="FFFFFF"/>
        </w:rPr>
      </w:pPr>
      <w:r w:rsidRPr="00C74E62">
        <w:rPr>
          <w:rFonts w:ascii="Arial" w:hAnsi="Arial" w:cs="Arial"/>
          <w:color w:val="000000"/>
          <w:sz w:val="24"/>
          <w:szCs w:val="24"/>
          <w:shd w:val="clear" w:color="auto" w:fill="FFFFFF"/>
        </w:rPr>
        <w:t>launched the Arts For All Network in 2010</w:t>
      </w:r>
    </w:p>
    <w:p w14:paraId="17632C90" w14:textId="77777777" w:rsidR="008E69E1" w:rsidRPr="00C74E62" w:rsidRDefault="008E69E1" w:rsidP="006A4E7C">
      <w:pPr>
        <w:rPr>
          <w:rFonts w:ascii="Arial" w:hAnsi="Arial" w:cs="Arial"/>
          <w:color w:val="000000"/>
          <w:shd w:val="clear" w:color="auto" w:fill="FFFFFF"/>
        </w:rPr>
      </w:pPr>
    </w:p>
    <w:p w14:paraId="77A7755A" w14:textId="138ED2E9" w:rsidR="008E69E1" w:rsidRPr="00C74E62" w:rsidRDefault="000D0944" w:rsidP="00346AE2">
      <w:pPr>
        <w:pStyle w:val="ListParagraph"/>
        <w:numPr>
          <w:ilvl w:val="0"/>
          <w:numId w:val="33"/>
        </w:numPr>
        <w:rPr>
          <w:rFonts w:ascii="Arial" w:hAnsi="Arial" w:cs="Arial"/>
          <w:color w:val="000000"/>
          <w:sz w:val="24"/>
          <w:szCs w:val="24"/>
          <w:shd w:val="clear" w:color="auto" w:fill="FFFFFF"/>
        </w:rPr>
      </w:pPr>
      <w:r w:rsidRPr="00C74E62">
        <w:rPr>
          <w:rFonts w:ascii="Arial" w:hAnsi="Arial" w:cs="Arial"/>
          <w:color w:val="000000"/>
          <w:sz w:val="24"/>
          <w:szCs w:val="24"/>
          <w:shd w:val="clear" w:color="auto" w:fill="FFFFFF"/>
        </w:rPr>
        <w:t>established the Taha Hotu Deaf and Disabled Artists Initiative in 2025.</w:t>
      </w:r>
    </w:p>
    <w:p w14:paraId="01708A9E" w14:textId="77777777" w:rsidR="00346AE2" w:rsidRPr="00C74E62" w:rsidRDefault="00346AE2" w:rsidP="00346AE2">
      <w:pPr>
        <w:pStyle w:val="ListParagraph"/>
        <w:rPr>
          <w:rFonts w:ascii="Arial" w:hAnsi="Arial" w:cs="Arial"/>
          <w:color w:val="000000"/>
          <w:sz w:val="24"/>
          <w:szCs w:val="24"/>
          <w:shd w:val="clear" w:color="auto" w:fill="FFFFFF"/>
        </w:rPr>
      </w:pPr>
    </w:p>
    <w:p w14:paraId="583EEF56" w14:textId="5C7DBC62" w:rsidR="00F139B8" w:rsidRPr="00C74E62" w:rsidRDefault="00346AE2" w:rsidP="00346AE2">
      <w:pPr>
        <w:pStyle w:val="ListParagraph"/>
        <w:ind w:left="0"/>
        <w:rPr>
          <w:rFonts w:ascii="Arial" w:hAnsi="Arial" w:cs="Arial"/>
          <w:color w:val="000000"/>
          <w:sz w:val="24"/>
          <w:szCs w:val="24"/>
          <w:shd w:val="clear" w:color="auto" w:fill="FFFFFF"/>
        </w:rPr>
      </w:pPr>
      <w:r w:rsidRPr="00C74E62">
        <w:rPr>
          <w:rFonts w:ascii="Arial" w:hAnsi="Arial" w:cs="Arial"/>
          <w:color w:val="000000"/>
          <w:sz w:val="24"/>
          <w:szCs w:val="24"/>
          <w:shd w:val="clear" w:color="auto" w:fill="FFFFFF"/>
        </w:rPr>
        <w:t>You can read about thi</w:t>
      </w:r>
      <w:r w:rsidR="001C04D4" w:rsidRPr="00C74E62">
        <w:rPr>
          <w:rFonts w:ascii="Arial" w:hAnsi="Arial" w:cs="Arial"/>
          <w:color w:val="000000"/>
          <w:sz w:val="24"/>
          <w:szCs w:val="24"/>
          <w:shd w:val="clear" w:color="auto" w:fill="FFFFFF"/>
        </w:rPr>
        <w:t>s work in the following pages</w:t>
      </w:r>
      <w:r w:rsidR="001B65FD" w:rsidRPr="00C74E62">
        <w:rPr>
          <w:rFonts w:ascii="Arial" w:hAnsi="Arial" w:cs="Arial"/>
          <w:color w:val="000000"/>
          <w:sz w:val="24"/>
          <w:szCs w:val="24"/>
          <w:shd w:val="clear" w:color="auto" w:fill="FFFFFF"/>
        </w:rPr>
        <w:t>.</w:t>
      </w:r>
    </w:p>
    <w:p w14:paraId="5EB0EB51" w14:textId="77777777" w:rsidR="00F139B8" w:rsidRPr="00C74E62" w:rsidRDefault="00F139B8">
      <w:pPr>
        <w:rPr>
          <w:rFonts w:ascii="Arial" w:eastAsia="Calibri" w:hAnsi="Arial" w:cs="Arial"/>
          <w:color w:val="000000"/>
          <w:shd w:val="clear" w:color="auto" w:fill="FFFFFF"/>
          <w:lang w:val="en-NZ"/>
        </w:rPr>
      </w:pPr>
      <w:r w:rsidRPr="00C74E62">
        <w:rPr>
          <w:rFonts w:ascii="Arial" w:hAnsi="Arial" w:cs="Arial"/>
          <w:color w:val="000000"/>
          <w:shd w:val="clear" w:color="auto" w:fill="FFFFFF"/>
        </w:rPr>
        <w:br w:type="page"/>
      </w:r>
    </w:p>
    <w:p w14:paraId="4846D9EC" w14:textId="7F84BFAE" w:rsidR="005C1E4D" w:rsidRPr="00425640" w:rsidRDefault="005C1E4D" w:rsidP="005C1E4D">
      <w:pPr>
        <w:rPr>
          <w:rFonts w:ascii="Arial" w:hAnsi="Arial" w:cs="Arial"/>
          <w:b/>
          <w:bCs/>
          <w:sz w:val="36"/>
          <w:szCs w:val="36"/>
        </w:rPr>
      </w:pPr>
      <w:r w:rsidRPr="00425640">
        <w:rPr>
          <w:rFonts w:ascii="Arial" w:hAnsi="Arial" w:cs="Arial"/>
          <w:b/>
          <w:bCs/>
          <w:sz w:val="36"/>
          <w:szCs w:val="36"/>
        </w:rPr>
        <w:lastRenderedPageBreak/>
        <w:t xml:space="preserve">Taha Hotu: opening its digital doors </w:t>
      </w:r>
    </w:p>
    <w:p w14:paraId="6123150A" w14:textId="77777777" w:rsidR="005C1E4D" w:rsidRPr="008C1322" w:rsidRDefault="005C1E4D" w:rsidP="005C1E4D">
      <w:pPr>
        <w:rPr>
          <w:rFonts w:ascii="Arial" w:hAnsi="Arial" w:cs="Arial"/>
        </w:rPr>
      </w:pPr>
    </w:p>
    <w:p w14:paraId="19EB0677" w14:textId="5BE97215" w:rsidR="005C1E4D" w:rsidRPr="002A0ADA" w:rsidRDefault="005C1E4D" w:rsidP="005C1E4D">
      <w:pPr>
        <w:rPr>
          <w:rFonts w:ascii="Arial" w:hAnsi="Arial" w:cs="Arial"/>
        </w:rPr>
      </w:pPr>
      <w:r w:rsidRPr="002A0ADA">
        <w:rPr>
          <w:rFonts w:ascii="Arial" w:hAnsi="Arial" w:cs="Arial"/>
        </w:rPr>
        <w:t>This was a big year for Taha Hotu Deaf and Disabled Artists Initiative. It was a year of building, connecting and nourishing the kaupapa through our growing community of artists. We began with a soft launch of the resources, accessible formats and the website mid-year, opening its digital doors for the first time</w:t>
      </w:r>
      <w:r w:rsidR="00F05B07">
        <w:rPr>
          <w:rFonts w:ascii="Arial" w:hAnsi="Arial" w:cs="Arial"/>
        </w:rPr>
        <w:t>.</w:t>
      </w:r>
    </w:p>
    <w:p w14:paraId="6863B0EF" w14:textId="77777777" w:rsidR="005C1E4D" w:rsidRPr="002A0ADA" w:rsidRDefault="005C1E4D" w:rsidP="005C1E4D">
      <w:pPr>
        <w:rPr>
          <w:rFonts w:ascii="Arial" w:hAnsi="Arial" w:cs="Arial"/>
        </w:rPr>
      </w:pPr>
    </w:p>
    <w:p w14:paraId="5387B962" w14:textId="77777777" w:rsidR="005C1E4D" w:rsidRDefault="005C1E4D" w:rsidP="005C1E4D">
      <w:pPr>
        <w:rPr>
          <w:rFonts w:ascii="Arial" w:hAnsi="Arial" w:cs="Arial"/>
          <w:lang w:val="mi-NZ"/>
        </w:rPr>
      </w:pPr>
      <w:r w:rsidRPr="002A0ADA">
        <w:rPr>
          <w:rFonts w:ascii="Arial" w:hAnsi="Arial" w:cs="Arial"/>
        </w:rPr>
        <w:t xml:space="preserve">The first Taha Hotu networking hui was held </w:t>
      </w:r>
      <w:r>
        <w:rPr>
          <w:rFonts w:ascii="Arial" w:hAnsi="Arial" w:cs="Arial"/>
        </w:rPr>
        <w:t xml:space="preserve">in August </w:t>
      </w:r>
      <w:r w:rsidRPr="002A0ADA">
        <w:rPr>
          <w:rFonts w:ascii="Arial" w:hAnsi="Arial" w:cs="Arial"/>
        </w:rPr>
        <w:t xml:space="preserve">at the D* List, </w:t>
      </w:r>
      <w:r>
        <w:rPr>
          <w:rFonts w:ascii="Arial" w:hAnsi="Arial" w:cs="Arial"/>
        </w:rPr>
        <w:t xml:space="preserve">bringing together </w:t>
      </w:r>
      <w:r w:rsidRPr="002A0ADA">
        <w:rPr>
          <w:rFonts w:ascii="Arial" w:hAnsi="Arial" w:cs="Arial"/>
        </w:rPr>
        <w:t>T</w:t>
      </w:r>
      <w:r w:rsidRPr="002A0ADA">
        <w:rPr>
          <w:rFonts w:ascii="Arial" w:hAnsi="Arial" w:cs="Arial"/>
          <w:lang w:val="mi-NZ"/>
        </w:rPr>
        <w:t xml:space="preserve">āmaki </w:t>
      </w:r>
      <w:r>
        <w:rPr>
          <w:rFonts w:ascii="Arial" w:hAnsi="Arial" w:cs="Arial"/>
          <w:lang w:val="mi-NZ"/>
        </w:rPr>
        <w:t xml:space="preserve">Makaurau’s </w:t>
      </w:r>
      <w:r w:rsidRPr="002A0ADA">
        <w:rPr>
          <w:rFonts w:ascii="Arial" w:hAnsi="Arial" w:cs="Arial"/>
          <w:lang w:val="mi-NZ"/>
        </w:rPr>
        <w:t>Deaf and disabled artists</w:t>
      </w:r>
      <w:r>
        <w:rPr>
          <w:rFonts w:ascii="Arial" w:hAnsi="Arial" w:cs="Arial"/>
          <w:lang w:val="mi-NZ"/>
        </w:rPr>
        <w:t>.</w:t>
      </w:r>
    </w:p>
    <w:p w14:paraId="18DFC869" w14:textId="77777777" w:rsidR="005C1E4D" w:rsidRDefault="005C1E4D" w:rsidP="005C1E4D">
      <w:pPr>
        <w:rPr>
          <w:rFonts w:ascii="Arial" w:hAnsi="Arial" w:cs="Arial"/>
          <w:lang w:val="mi-NZ"/>
        </w:rPr>
      </w:pPr>
    </w:p>
    <w:p w14:paraId="5C181585" w14:textId="325057DD" w:rsidR="005C1E4D" w:rsidRPr="002A0ADA" w:rsidRDefault="005C1E4D" w:rsidP="005C1E4D">
      <w:pPr>
        <w:rPr>
          <w:rFonts w:ascii="Arial" w:hAnsi="Arial" w:cs="Arial"/>
        </w:rPr>
      </w:pPr>
      <w:r>
        <w:rPr>
          <w:rFonts w:ascii="Arial" w:hAnsi="Arial" w:cs="Arial"/>
          <w:lang w:val="mi-NZ"/>
        </w:rPr>
        <w:t>A</w:t>
      </w:r>
      <w:r w:rsidRPr="002A0ADA">
        <w:rPr>
          <w:rFonts w:ascii="Arial" w:hAnsi="Arial" w:cs="Arial"/>
        </w:rPr>
        <w:t>nd in early December, we hosted an invite-only celebration at the Creative New Zealand office in Te Whanganui-a-Tara to thank the Deaf and disabled artists, community members and advisors who helped to shape Taha Hotu.</w:t>
      </w:r>
      <w:r>
        <w:rPr>
          <w:rFonts w:ascii="Arial" w:hAnsi="Arial" w:cs="Arial"/>
        </w:rPr>
        <w:t xml:space="preserve"> </w:t>
      </w:r>
      <w:r w:rsidRPr="002A0ADA">
        <w:rPr>
          <w:rFonts w:ascii="Arial" w:hAnsi="Arial" w:cs="Arial"/>
        </w:rPr>
        <w:t xml:space="preserve">This was an opportunity to recognise the years of conversation, advocacy and lived experience that sit behind the initiative. </w:t>
      </w:r>
    </w:p>
    <w:p w14:paraId="22FE840F" w14:textId="77777777" w:rsidR="005C1E4D" w:rsidRPr="002A0ADA" w:rsidRDefault="005C1E4D" w:rsidP="005C1E4D">
      <w:pPr>
        <w:rPr>
          <w:rFonts w:ascii="Arial" w:hAnsi="Arial" w:cs="Arial"/>
        </w:rPr>
      </w:pPr>
    </w:p>
    <w:p w14:paraId="191CE6C7" w14:textId="77777777" w:rsidR="005C1E4D" w:rsidRPr="002A0ADA" w:rsidRDefault="005C1E4D" w:rsidP="005C1E4D">
      <w:pPr>
        <w:rPr>
          <w:rFonts w:ascii="Arial" w:hAnsi="Arial" w:cs="Arial"/>
        </w:rPr>
      </w:pPr>
      <w:r w:rsidRPr="002A0ADA">
        <w:rPr>
          <w:rFonts w:ascii="Arial" w:hAnsi="Arial" w:cs="Arial"/>
        </w:rPr>
        <w:t xml:space="preserve">The website features stories, blogs and profiles of Deaf or disabled artists, and a range of resources in various formats including NZSL videos and Easy Read documents. </w:t>
      </w:r>
    </w:p>
    <w:p w14:paraId="04CE2408" w14:textId="77777777" w:rsidR="005C1E4D" w:rsidRPr="002A0ADA" w:rsidRDefault="005C1E4D" w:rsidP="005C1E4D">
      <w:pPr>
        <w:rPr>
          <w:rFonts w:ascii="Arial" w:hAnsi="Arial" w:cs="Arial"/>
        </w:rPr>
      </w:pPr>
    </w:p>
    <w:p w14:paraId="7349022C" w14:textId="77777777" w:rsidR="005C1E4D" w:rsidRPr="002A0ADA" w:rsidRDefault="005C1E4D" w:rsidP="005C1E4D">
      <w:pPr>
        <w:rPr>
          <w:rFonts w:ascii="Arial" w:hAnsi="Arial" w:cs="Arial"/>
        </w:rPr>
      </w:pPr>
      <w:r w:rsidRPr="002A0ADA">
        <w:rPr>
          <w:rFonts w:ascii="Arial" w:hAnsi="Arial" w:cs="Arial"/>
        </w:rPr>
        <w:t xml:space="preserve">Every year People First NZ’s National Committee presents the Make it Easy Award to an organisation </w:t>
      </w:r>
      <w:r>
        <w:rPr>
          <w:rFonts w:ascii="Arial" w:hAnsi="Arial" w:cs="Arial"/>
        </w:rPr>
        <w:t xml:space="preserve">it </w:t>
      </w:r>
      <w:r w:rsidRPr="002A0ADA">
        <w:rPr>
          <w:rFonts w:ascii="Arial" w:hAnsi="Arial" w:cs="Arial"/>
        </w:rPr>
        <w:t>believe</w:t>
      </w:r>
      <w:r>
        <w:rPr>
          <w:rFonts w:ascii="Arial" w:hAnsi="Arial" w:cs="Arial"/>
        </w:rPr>
        <w:t>s</w:t>
      </w:r>
      <w:r w:rsidRPr="002A0ADA">
        <w:rPr>
          <w:rFonts w:ascii="Arial" w:hAnsi="Arial" w:cs="Arial"/>
        </w:rPr>
        <w:t xml:space="preserve"> has demonstrated a commitment to making </w:t>
      </w:r>
      <w:r>
        <w:rPr>
          <w:rFonts w:ascii="Arial" w:hAnsi="Arial" w:cs="Arial"/>
        </w:rPr>
        <w:t xml:space="preserve">its </w:t>
      </w:r>
      <w:r w:rsidRPr="002A0ADA">
        <w:rPr>
          <w:rFonts w:ascii="Arial" w:hAnsi="Arial" w:cs="Arial"/>
        </w:rPr>
        <w:t>information accessible in Easy Read. We were honoured to receive the 2025 Make it Easy Award for the Taha Hotu resources.</w:t>
      </w:r>
    </w:p>
    <w:p w14:paraId="52E545D3" w14:textId="77777777" w:rsidR="005C1E4D" w:rsidRPr="002A0ADA" w:rsidRDefault="005C1E4D" w:rsidP="005C1E4D">
      <w:pPr>
        <w:rPr>
          <w:rFonts w:ascii="Arial" w:hAnsi="Arial" w:cs="Arial"/>
          <w:b/>
          <w:bCs/>
        </w:rPr>
      </w:pPr>
    </w:p>
    <w:p w14:paraId="40B48299" w14:textId="77777777" w:rsidR="005C1E4D" w:rsidRDefault="005C1E4D" w:rsidP="005C1E4D">
      <w:pPr>
        <w:rPr>
          <w:rFonts w:ascii="Arial" w:hAnsi="Arial" w:cs="Arial"/>
        </w:rPr>
      </w:pPr>
      <w:r w:rsidRPr="002A0ADA">
        <w:rPr>
          <w:rFonts w:ascii="Arial" w:hAnsi="Arial" w:cs="Arial"/>
        </w:rPr>
        <w:t>Kim Anderson, an Auckland graphic designer and illustrator who designed the logo for Taha Hotu, was the recipient of this year’s $10,000 Whakahoa Kaitoi Whanaketanga Creative New Zealand Deaf and Disabled Artists Fellowship, presented by Arts Access Aotearoa.</w:t>
      </w:r>
    </w:p>
    <w:p w14:paraId="3DA4E487" w14:textId="77777777" w:rsidR="00C20CD9" w:rsidRDefault="00C20CD9" w:rsidP="005C1E4D">
      <w:pPr>
        <w:rPr>
          <w:rFonts w:ascii="Arial" w:hAnsi="Arial" w:cs="Arial"/>
        </w:rPr>
      </w:pPr>
    </w:p>
    <w:p w14:paraId="5BF1D8C1" w14:textId="4CC5440F" w:rsidR="00AF5507" w:rsidRPr="003A521A" w:rsidRDefault="00C20CD9" w:rsidP="005C1E4D">
      <w:pPr>
        <w:rPr>
          <w:rFonts w:ascii="Arial" w:hAnsi="Arial" w:cs="Arial"/>
          <w:b/>
          <w:bCs/>
        </w:rPr>
      </w:pPr>
      <w:r w:rsidRPr="003A521A">
        <w:rPr>
          <w:rFonts w:ascii="Arial" w:hAnsi="Arial" w:cs="Arial"/>
          <w:b/>
          <w:bCs/>
        </w:rPr>
        <w:t>F</w:t>
      </w:r>
      <w:r w:rsidR="003533DF">
        <w:rPr>
          <w:rFonts w:ascii="Arial" w:hAnsi="Arial" w:cs="Arial"/>
          <w:b/>
          <w:bCs/>
        </w:rPr>
        <w:t>EATURED</w:t>
      </w:r>
      <w:r w:rsidRPr="003A521A">
        <w:rPr>
          <w:rFonts w:ascii="Arial" w:hAnsi="Arial" w:cs="Arial"/>
          <w:b/>
          <w:bCs/>
        </w:rPr>
        <w:t xml:space="preserve">: </w:t>
      </w:r>
    </w:p>
    <w:p w14:paraId="16185BB9" w14:textId="77777777" w:rsidR="00AF5507" w:rsidRPr="00C74E62" w:rsidRDefault="00AF5507" w:rsidP="005C1E4D">
      <w:pPr>
        <w:rPr>
          <w:rFonts w:ascii="Arial" w:hAnsi="Arial" w:cs="Arial"/>
          <w:sz w:val="28"/>
          <w:szCs w:val="28"/>
        </w:rPr>
      </w:pPr>
    </w:p>
    <w:p w14:paraId="68030457" w14:textId="10C3A7D5" w:rsidR="005C1E4D" w:rsidRPr="00C74E62" w:rsidRDefault="003A521A" w:rsidP="005C1E4D">
      <w:pPr>
        <w:rPr>
          <w:rFonts w:ascii="Arial" w:hAnsi="Arial" w:cs="Arial"/>
          <w:b/>
          <w:bCs/>
          <w:sz w:val="28"/>
          <w:szCs w:val="28"/>
        </w:rPr>
      </w:pPr>
      <w:r w:rsidRPr="00C74E62">
        <w:rPr>
          <w:rFonts w:ascii="Arial" w:hAnsi="Arial" w:cs="Arial"/>
          <w:b/>
          <w:bCs/>
          <w:sz w:val="28"/>
          <w:szCs w:val="28"/>
        </w:rPr>
        <w:t xml:space="preserve">A love letter to </w:t>
      </w:r>
      <w:r w:rsidR="00C20CD9" w:rsidRPr="00C74E62">
        <w:rPr>
          <w:rFonts w:ascii="Arial" w:hAnsi="Arial" w:cs="Arial"/>
          <w:b/>
          <w:bCs/>
          <w:sz w:val="28"/>
          <w:szCs w:val="28"/>
        </w:rPr>
        <w:t>Crip the Lit</w:t>
      </w:r>
    </w:p>
    <w:p w14:paraId="7E147E3F" w14:textId="77777777" w:rsidR="003A521A" w:rsidRDefault="003A521A" w:rsidP="00D92D12">
      <w:pPr>
        <w:rPr>
          <w:rFonts w:ascii="Arial" w:hAnsi="Arial" w:cs="Arial"/>
          <w:lang w:val="en-NZ"/>
        </w:rPr>
      </w:pPr>
    </w:p>
    <w:p w14:paraId="1172C0E0" w14:textId="01B21F20" w:rsidR="00D92D12" w:rsidRPr="00D92D12" w:rsidRDefault="003A521A" w:rsidP="00D92D12">
      <w:pPr>
        <w:rPr>
          <w:rFonts w:ascii="Arial" w:hAnsi="Arial" w:cs="Arial"/>
          <w:lang w:val="en-NZ"/>
        </w:rPr>
      </w:pPr>
      <w:r>
        <w:rPr>
          <w:rFonts w:ascii="Arial" w:hAnsi="Arial" w:cs="Arial"/>
          <w:lang w:val="en-NZ"/>
        </w:rPr>
        <w:t>“</w:t>
      </w:r>
      <w:r w:rsidR="00D92D12" w:rsidRPr="00D92D12">
        <w:rPr>
          <w:rFonts w:ascii="Arial" w:hAnsi="Arial" w:cs="Arial"/>
          <w:lang w:val="en-NZ"/>
        </w:rPr>
        <w:t>I've stepped outside of my little writing bubble and made my words alive. I have written things unimaginable before the direction Crip the Lit has offered. I've become a more confident writer and person</w:t>
      </w:r>
      <w:r w:rsidR="00352057">
        <w:rPr>
          <w:rFonts w:ascii="Arial" w:hAnsi="Arial" w:cs="Arial"/>
          <w:lang w:val="en-NZ"/>
        </w:rPr>
        <w:t>,” blogged Erin Donohue in November 2025.</w:t>
      </w:r>
      <w:r w:rsidR="00D92D12" w:rsidRPr="00D92D12">
        <w:rPr>
          <w:rFonts w:ascii="Arial" w:hAnsi="Arial" w:cs="Arial"/>
          <w:lang w:val="en-NZ"/>
        </w:rPr>
        <w:t xml:space="preserve">  </w:t>
      </w:r>
    </w:p>
    <w:p w14:paraId="7EC13F9A" w14:textId="77777777" w:rsidR="00352057" w:rsidRDefault="00352057" w:rsidP="005C1E4D">
      <w:pPr>
        <w:rPr>
          <w:rFonts w:ascii="Arial" w:hAnsi="Arial" w:cs="Arial"/>
        </w:rPr>
      </w:pPr>
    </w:p>
    <w:p w14:paraId="63D9489A" w14:textId="50FF2CBA" w:rsidR="00D92D12" w:rsidRDefault="00352057" w:rsidP="005C1E4D">
      <w:pPr>
        <w:rPr>
          <w:rFonts w:ascii="Arial" w:hAnsi="Arial" w:cs="Arial"/>
        </w:rPr>
      </w:pPr>
      <w:r>
        <w:rPr>
          <w:rFonts w:ascii="Arial" w:hAnsi="Arial" w:cs="Arial"/>
        </w:rPr>
        <w:t>“</w:t>
      </w:r>
      <w:r w:rsidR="00DF53F7" w:rsidRPr="00DF53F7">
        <w:rPr>
          <w:rFonts w:ascii="Arial" w:hAnsi="Arial" w:cs="Arial"/>
        </w:rPr>
        <w:t>I am buoyed by this community. And I'm endlessly grateful for what Trish and Robyn gifted me when they asked me to be part of an event in 2021. My life would be much smaller without it.</w:t>
      </w:r>
      <w:r>
        <w:rPr>
          <w:rFonts w:ascii="Arial" w:hAnsi="Arial" w:cs="Arial"/>
        </w:rPr>
        <w:t>”</w:t>
      </w:r>
    </w:p>
    <w:p w14:paraId="52676382" w14:textId="77777777" w:rsidR="00352057" w:rsidRDefault="00352057" w:rsidP="005C1E4D">
      <w:pPr>
        <w:rPr>
          <w:rFonts w:ascii="Arial" w:hAnsi="Arial" w:cs="Arial"/>
        </w:rPr>
      </w:pPr>
    </w:p>
    <w:p w14:paraId="27B2AE36" w14:textId="0B8396E2" w:rsidR="00352057" w:rsidRDefault="00352057" w:rsidP="005C1E4D">
      <w:pPr>
        <w:rPr>
          <w:rFonts w:ascii="Arial" w:hAnsi="Arial" w:cs="Arial"/>
        </w:rPr>
      </w:pPr>
      <w:hyperlink r:id="rId15" w:history="1">
        <w:r w:rsidRPr="00957126">
          <w:rPr>
            <w:rStyle w:val="Hyperlink"/>
            <w:rFonts w:ascii="Arial" w:hAnsi="Arial" w:cs="Arial"/>
          </w:rPr>
          <w:t>Read Erin’s blog</w:t>
        </w:r>
      </w:hyperlink>
    </w:p>
    <w:p w14:paraId="1E6A37C1" w14:textId="77777777" w:rsidR="00425640" w:rsidRPr="002F2C1B" w:rsidRDefault="00425640" w:rsidP="005C1E4D">
      <w:pPr>
        <w:rPr>
          <w:rFonts w:ascii="Arial" w:hAnsi="Arial" w:cs="Arial"/>
          <w:b/>
          <w:bCs/>
        </w:rPr>
      </w:pPr>
    </w:p>
    <w:p w14:paraId="30BDD6F3" w14:textId="608C427B" w:rsidR="00BA46DE" w:rsidRDefault="002A3C3E" w:rsidP="005C1E4D">
      <w:pPr>
        <w:rPr>
          <w:rFonts w:ascii="Arial" w:hAnsi="Arial" w:cs="Arial"/>
          <w:b/>
          <w:bCs/>
        </w:rPr>
      </w:pPr>
      <w:r w:rsidRPr="002A3C3E">
        <w:rPr>
          <w:rFonts w:ascii="Arial" w:hAnsi="Arial" w:cs="Arial"/>
          <w:b/>
          <w:bCs/>
        </w:rPr>
        <w:t>OUR IMPACT</w:t>
      </w:r>
    </w:p>
    <w:p w14:paraId="0A1557E8" w14:textId="77777777" w:rsidR="002A3C3E" w:rsidRPr="002A3C3E" w:rsidRDefault="002A3C3E" w:rsidP="005C1E4D">
      <w:pPr>
        <w:rPr>
          <w:rFonts w:ascii="Arial" w:hAnsi="Arial" w:cs="Arial"/>
          <w:b/>
          <w:bCs/>
        </w:rPr>
      </w:pPr>
    </w:p>
    <w:p w14:paraId="53133329" w14:textId="155D3D7E" w:rsidR="003533DF" w:rsidRDefault="003533DF" w:rsidP="003533DF">
      <w:pPr>
        <w:rPr>
          <w:rFonts w:ascii="Arial" w:hAnsi="Arial" w:cs="Arial"/>
          <w:lang w:val="en-NZ"/>
        </w:rPr>
      </w:pPr>
      <w:r w:rsidRPr="003533DF">
        <w:rPr>
          <w:rFonts w:ascii="Arial" w:hAnsi="Arial" w:cs="Arial"/>
          <w:lang w:val="en-NZ"/>
        </w:rPr>
        <w:t>12 resource</w:t>
      </w:r>
      <w:r w:rsidR="009F38CE">
        <w:rPr>
          <w:rFonts w:ascii="Arial" w:hAnsi="Arial" w:cs="Arial"/>
          <w:lang w:val="en-NZ"/>
        </w:rPr>
        <w:t>s</w:t>
      </w:r>
      <w:r w:rsidRPr="003533DF">
        <w:rPr>
          <w:rFonts w:ascii="Arial" w:hAnsi="Arial" w:cs="Arial"/>
          <w:lang w:val="en-NZ"/>
        </w:rPr>
        <w:t xml:space="preserve"> in accessible formats on the Taha Hotu website</w:t>
      </w:r>
    </w:p>
    <w:p w14:paraId="2C6EE561" w14:textId="77777777" w:rsidR="00BF55F0" w:rsidRPr="003533DF" w:rsidRDefault="00BF55F0" w:rsidP="003533DF">
      <w:pPr>
        <w:rPr>
          <w:rFonts w:ascii="Arial" w:hAnsi="Arial" w:cs="Arial"/>
          <w:lang w:val="en-NZ"/>
        </w:rPr>
      </w:pPr>
    </w:p>
    <w:p w14:paraId="229E86C9" w14:textId="77777777" w:rsidR="003533DF" w:rsidRPr="003533DF" w:rsidRDefault="003533DF" w:rsidP="003533DF">
      <w:pPr>
        <w:rPr>
          <w:rFonts w:ascii="Arial" w:hAnsi="Arial" w:cs="Arial"/>
          <w:lang w:val="en-NZ"/>
        </w:rPr>
      </w:pPr>
      <w:r w:rsidRPr="003533DF">
        <w:rPr>
          <w:rFonts w:ascii="Arial" w:hAnsi="Arial" w:cs="Arial"/>
          <w:lang w:val="en-NZ"/>
        </w:rPr>
        <w:t>31 stories and profiles on the Taha Hotu website</w:t>
      </w:r>
    </w:p>
    <w:p w14:paraId="0EDA7D22" w14:textId="77777777" w:rsidR="003533DF" w:rsidRPr="002A0ADA" w:rsidRDefault="003533DF" w:rsidP="005C1E4D">
      <w:pPr>
        <w:rPr>
          <w:rFonts w:ascii="Arial" w:hAnsi="Arial" w:cs="Arial"/>
        </w:rPr>
      </w:pPr>
    </w:p>
    <w:p w14:paraId="56CA78DD" w14:textId="77777777" w:rsidR="005C1E4D" w:rsidRPr="008C1322" w:rsidRDefault="005C1E4D" w:rsidP="005C1E4D">
      <w:pPr>
        <w:rPr>
          <w:rFonts w:ascii="Arial" w:hAnsi="Arial" w:cs="Arial"/>
        </w:rPr>
      </w:pPr>
    </w:p>
    <w:p w14:paraId="7ACD943A" w14:textId="77777777" w:rsidR="00F139B8" w:rsidRDefault="00F139B8">
      <w:pPr>
        <w:rPr>
          <w:rFonts w:ascii="Arial" w:hAnsi="Arial" w:cs="Arial"/>
          <w:b/>
          <w:bCs/>
          <w:sz w:val="36"/>
          <w:szCs w:val="36"/>
        </w:rPr>
      </w:pPr>
      <w:r>
        <w:rPr>
          <w:rFonts w:ascii="Arial" w:hAnsi="Arial" w:cs="Arial"/>
          <w:b/>
          <w:bCs/>
          <w:sz w:val="36"/>
          <w:szCs w:val="36"/>
        </w:rPr>
        <w:br w:type="page"/>
      </w:r>
    </w:p>
    <w:p w14:paraId="308B8868" w14:textId="425610C1" w:rsidR="005C1E4D" w:rsidRPr="00425640" w:rsidRDefault="005C1E4D" w:rsidP="005C1E4D">
      <w:pPr>
        <w:rPr>
          <w:rFonts w:ascii="Arial" w:hAnsi="Arial" w:cs="Arial"/>
          <w:b/>
          <w:bCs/>
          <w:sz w:val="36"/>
          <w:szCs w:val="36"/>
        </w:rPr>
      </w:pPr>
      <w:r w:rsidRPr="00425640">
        <w:rPr>
          <w:rFonts w:ascii="Arial" w:hAnsi="Arial" w:cs="Arial"/>
          <w:b/>
          <w:bCs/>
          <w:sz w:val="36"/>
          <w:szCs w:val="36"/>
        </w:rPr>
        <w:lastRenderedPageBreak/>
        <w:t>Arts For All Network: small changes, big impact</w:t>
      </w:r>
    </w:p>
    <w:p w14:paraId="17955789" w14:textId="77777777" w:rsidR="005C1E4D" w:rsidRPr="005C1E4D" w:rsidRDefault="005C1E4D" w:rsidP="005C1E4D">
      <w:pPr>
        <w:rPr>
          <w:rFonts w:ascii="Arial" w:hAnsi="Arial" w:cs="Arial"/>
          <w:b/>
          <w:bCs/>
          <w:sz w:val="28"/>
          <w:szCs w:val="28"/>
        </w:rPr>
      </w:pPr>
    </w:p>
    <w:p w14:paraId="73FCDA9D" w14:textId="77777777" w:rsidR="005C1E4D" w:rsidRDefault="005C1E4D" w:rsidP="005C1E4D">
      <w:pPr>
        <w:rPr>
          <w:rFonts w:ascii="Arial" w:hAnsi="Arial" w:cs="Arial"/>
        </w:rPr>
      </w:pPr>
      <w:r w:rsidRPr="008C1322">
        <w:rPr>
          <w:rFonts w:ascii="Arial" w:hAnsi="Arial" w:cs="Arial"/>
        </w:rPr>
        <w:t>The Arts For All Network, facilitated by Arts Access Aotearoa, is the largest disabled-led arts accessibility network in Aotearoa with more than 1000 members by the end of 2025. Along with increased membership, the number of accessible events and services leapt from 220 to 366.</w:t>
      </w:r>
    </w:p>
    <w:p w14:paraId="465BBB43" w14:textId="77777777" w:rsidR="005C1E4D" w:rsidRDefault="005C1E4D" w:rsidP="005C1E4D">
      <w:pPr>
        <w:rPr>
          <w:rFonts w:ascii="Arial" w:hAnsi="Arial" w:cs="Arial"/>
        </w:rPr>
      </w:pPr>
    </w:p>
    <w:p w14:paraId="482BC77D" w14:textId="77777777" w:rsidR="005C1E4D" w:rsidRDefault="005C1E4D" w:rsidP="005C1E4D">
      <w:pPr>
        <w:rPr>
          <w:rFonts w:ascii="Arial" w:hAnsi="Arial" w:cs="Arial"/>
        </w:rPr>
      </w:pPr>
      <w:r>
        <w:rPr>
          <w:rFonts w:ascii="Arial" w:hAnsi="Arial" w:cs="Arial"/>
        </w:rPr>
        <w:t xml:space="preserve">In early 2025, Arts Access Aotearoa surveyed Network members, asking them about their accessibility work and progress over the previous year. The findings were published in “The Arts For All Network Report 2025”, </w:t>
      </w:r>
      <w:r w:rsidRPr="00403E3B">
        <w:rPr>
          <w:rFonts w:ascii="Arial" w:hAnsi="Arial" w:cs="Arial"/>
        </w:rPr>
        <w:t xml:space="preserve">which was shared </w:t>
      </w:r>
      <w:r>
        <w:rPr>
          <w:rFonts w:ascii="Arial" w:hAnsi="Arial" w:cs="Arial"/>
        </w:rPr>
        <w:t xml:space="preserve">with </w:t>
      </w:r>
      <w:r w:rsidRPr="00403E3B">
        <w:rPr>
          <w:rFonts w:ascii="Arial" w:hAnsi="Arial" w:cs="Arial"/>
        </w:rPr>
        <w:t>Network members and made available online</w:t>
      </w:r>
      <w:r>
        <w:rPr>
          <w:rFonts w:ascii="Arial" w:hAnsi="Arial" w:cs="Arial"/>
        </w:rPr>
        <w:t>.</w:t>
      </w:r>
    </w:p>
    <w:p w14:paraId="5290F18F" w14:textId="77777777" w:rsidR="005C1E4D" w:rsidRDefault="005C1E4D" w:rsidP="005C1E4D">
      <w:pPr>
        <w:rPr>
          <w:rFonts w:ascii="Arial" w:hAnsi="Arial" w:cs="Arial"/>
        </w:rPr>
      </w:pPr>
    </w:p>
    <w:p w14:paraId="1D8FCB0D" w14:textId="77777777" w:rsidR="005C1E4D" w:rsidRDefault="005C1E4D" w:rsidP="005C1E4D">
      <w:pPr>
        <w:rPr>
          <w:rFonts w:ascii="Arial" w:hAnsi="Arial" w:cs="Arial"/>
          <w:lang w:val="en-NZ"/>
        </w:rPr>
      </w:pPr>
      <w:r>
        <w:rPr>
          <w:rFonts w:ascii="Arial" w:hAnsi="Arial" w:cs="Arial"/>
        </w:rPr>
        <w:t xml:space="preserve">Although some members received funding to make big shifts in accessibility, </w:t>
      </w:r>
      <w:r w:rsidRPr="00D42799">
        <w:rPr>
          <w:rFonts w:ascii="Arial" w:hAnsi="Arial" w:cs="Arial"/>
          <w:lang w:val="en-NZ"/>
        </w:rPr>
        <w:t>survey responses show</w:t>
      </w:r>
      <w:r>
        <w:rPr>
          <w:rFonts w:ascii="Arial" w:hAnsi="Arial" w:cs="Arial"/>
          <w:lang w:val="en-NZ"/>
        </w:rPr>
        <w:t xml:space="preserve">ed most members were wanting advice on making </w:t>
      </w:r>
      <w:r w:rsidRPr="00D42799">
        <w:rPr>
          <w:rFonts w:ascii="Arial" w:hAnsi="Arial" w:cs="Arial"/>
          <w:lang w:val="en-NZ"/>
        </w:rPr>
        <w:t xml:space="preserve">small, actionable improvements that </w:t>
      </w:r>
      <w:r>
        <w:rPr>
          <w:rFonts w:ascii="Arial" w:hAnsi="Arial" w:cs="Arial"/>
          <w:lang w:val="en-NZ"/>
        </w:rPr>
        <w:t xml:space="preserve">didn’t </w:t>
      </w:r>
      <w:r w:rsidRPr="00D42799">
        <w:rPr>
          <w:rFonts w:ascii="Arial" w:hAnsi="Arial" w:cs="Arial"/>
          <w:lang w:val="en-NZ"/>
        </w:rPr>
        <w:t>require extra budget, staff or specialised support.</w:t>
      </w:r>
    </w:p>
    <w:p w14:paraId="306D6BDE" w14:textId="77777777" w:rsidR="005C1E4D" w:rsidRDefault="005C1E4D" w:rsidP="005C1E4D">
      <w:pPr>
        <w:rPr>
          <w:rFonts w:ascii="Arial" w:hAnsi="Arial" w:cs="Arial"/>
          <w:lang w:val="en-NZ"/>
        </w:rPr>
      </w:pPr>
    </w:p>
    <w:p w14:paraId="70CFFBB0" w14:textId="77777777" w:rsidR="005C1E4D" w:rsidRDefault="005C1E4D" w:rsidP="005C1E4D">
      <w:pPr>
        <w:rPr>
          <w:rFonts w:ascii="Arial" w:hAnsi="Arial" w:cs="Arial"/>
        </w:rPr>
      </w:pPr>
      <w:r>
        <w:rPr>
          <w:rFonts w:ascii="Arial" w:hAnsi="Arial" w:cs="Arial"/>
        </w:rPr>
        <w:t>As a result, t</w:t>
      </w:r>
      <w:r w:rsidRPr="008C1322">
        <w:rPr>
          <w:rFonts w:ascii="Arial" w:hAnsi="Arial" w:cs="Arial"/>
        </w:rPr>
        <w:t xml:space="preserve">he Network theme for </w:t>
      </w:r>
      <w:r>
        <w:rPr>
          <w:rFonts w:ascii="Arial" w:hAnsi="Arial" w:cs="Arial"/>
        </w:rPr>
        <w:t xml:space="preserve">2025 </w:t>
      </w:r>
      <w:r w:rsidRPr="008C1322">
        <w:rPr>
          <w:rFonts w:ascii="Arial" w:hAnsi="Arial" w:cs="Arial"/>
        </w:rPr>
        <w:t>was “small changes over time can have a big impact”</w:t>
      </w:r>
      <w:r>
        <w:rPr>
          <w:rFonts w:ascii="Arial" w:hAnsi="Arial" w:cs="Arial"/>
        </w:rPr>
        <w:t>, and m</w:t>
      </w:r>
      <w:r w:rsidRPr="008C1322">
        <w:rPr>
          <w:rFonts w:ascii="Arial" w:hAnsi="Arial" w:cs="Arial"/>
        </w:rPr>
        <w:t>any Network members proved that access can be a priority even without a big budget or a sizable team.</w:t>
      </w:r>
    </w:p>
    <w:p w14:paraId="75F7792F" w14:textId="77777777" w:rsidR="005C1E4D" w:rsidRDefault="005C1E4D" w:rsidP="005C1E4D">
      <w:pPr>
        <w:rPr>
          <w:rFonts w:ascii="Arial" w:hAnsi="Arial" w:cs="Arial"/>
        </w:rPr>
      </w:pPr>
    </w:p>
    <w:p w14:paraId="31F0EFCB" w14:textId="77777777" w:rsidR="005C1E4D" w:rsidRDefault="005C1E4D" w:rsidP="005C1E4D">
      <w:pPr>
        <w:rPr>
          <w:rFonts w:ascii="Arial" w:hAnsi="Arial" w:cs="Arial"/>
        </w:rPr>
      </w:pPr>
      <w:r w:rsidRPr="008C1322">
        <w:rPr>
          <w:rFonts w:ascii="Arial" w:hAnsi="Arial" w:cs="Arial"/>
        </w:rPr>
        <w:t xml:space="preserve">From small grassroots organisations to the big players, magic was made all year as small accessibility wins built into major milestones. </w:t>
      </w:r>
    </w:p>
    <w:p w14:paraId="032C11FF" w14:textId="77777777" w:rsidR="005C1E4D" w:rsidRDefault="005C1E4D" w:rsidP="005C1E4D">
      <w:pPr>
        <w:rPr>
          <w:rFonts w:ascii="Arial" w:hAnsi="Arial" w:cs="Arial"/>
        </w:rPr>
      </w:pPr>
    </w:p>
    <w:p w14:paraId="4CBB0F8B" w14:textId="77777777" w:rsidR="005C1E4D" w:rsidRDefault="005C1E4D" w:rsidP="005C1E4D">
      <w:pPr>
        <w:rPr>
          <w:rFonts w:ascii="Arial" w:hAnsi="Arial" w:cs="Arial"/>
          <w:lang w:val="en-NZ"/>
        </w:rPr>
      </w:pPr>
      <w:r w:rsidRPr="008C1322">
        <w:rPr>
          <w:rFonts w:ascii="Arial" w:hAnsi="Arial" w:cs="Arial"/>
          <w:lang w:val="en-NZ"/>
        </w:rPr>
        <w:t xml:space="preserve">In </w:t>
      </w:r>
      <w:r>
        <w:rPr>
          <w:rFonts w:ascii="Arial" w:hAnsi="Arial" w:cs="Arial"/>
          <w:lang w:val="en-NZ"/>
        </w:rPr>
        <w:t>the 2024 Annual</w:t>
      </w:r>
      <w:r w:rsidRPr="008C1322">
        <w:rPr>
          <w:rFonts w:ascii="Arial" w:hAnsi="Arial" w:cs="Arial"/>
          <w:lang w:val="en-NZ"/>
        </w:rPr>
        <w:t xml:space="preserve"> </w:t>
      </w:r>
      <w:r>
        <w:rPr>
          <w:rFonts w:ascii="Arial" w:hAnsi="Arial" w:cs="Arial"/>
          <w:lang w:val="en-NZ"/>
        </w:rPr>
        <w:t>R</w:t>
      </w:r>
      <w:r w:rsidRPr="008C1322">
        <w:rPr>
          <w:rFonts w:ascii="Arial" w:hAnsi="Arial" w:cs="Arial"/>
          <w:lang w:val="en-NZ"/>
        </w:rPr>
        <w:t>eport, we acknowledged the ill health of Tim Bray QSM and the closure of Auckland’s Tim Bray Theatre Company, which he founded in 1991. Tim passed away in 2025 and Arts Access Aotearoa was pleased to honour his legacy by making some of the theatre’s accessibility resources available on our website.</w:t>
      </w:r>
    </w:p>
    <w:p w14:paraId="4906EE22" w14:textId="77777777" w:rsidR="002B231C" w:rsidRDefault="002B231C" w:rsidP="005C1E4D">
      <w:pPr>
        <w:rPr>
          <w:rFonts w:ascii="Arial" w:hAnsi="Arial" w:cs="Arial"/>
          <w:lang w:val="en-NZ"/>
        </w:rPr>
      </w:pPr>
    </w:p>
    <w:p w14:paraId="30C7C380" w14:textId="77777777" w:rsidR="00D0640D" w:rsidRPr="003A521A" w:rsidRDefault="00D0640D" w:rsidP="00D0640D">
      <w:pPr>
        <w:rPr>
          <w:rFonts w:ascii="Arial" w:hAnsi="Arial" w:cs="Arial"/>
          <w:b/>
          <w:bCs/>
        </w:rPr>
      </w:pPr>
      <w:r w:rsidRPr="003A521A">
        <w:rPr>
          <w:rFonts w:ascii="Arial" w:hAnsi="Arial" w:cs="Arial"/>
          <w:b/>
          <w:bCs/>
        </w:rPr>
        <w:t>F</w:t>
      </w:r>
      <w:r>
        <w:rPr>
          <w:rFonts w:ascii="Arial" w:hAnsi="Arial" w:cs="Arial"/>
          <w:b/>
          <w:bCs/>
        </w:rPr>
        <w:t>EATURED</w:t>
      </w:r>
      <w:r w:rsidRPr="003A521A">
        <w:rPr>
          <w:rFonts w:ascii="Arial" w:hAnsi="Arial" w:cs="Arial"/>
          <w:b/>
          <w:bCs/>
        </w:rPr>
        <w:t xml:space="preserve">: </w:t>
      </w:r>
    </w:p>
    <w:p w14:paraId="7AA3D5F8" w14:textId="77777777" w:rsidR="00D0640D" w:rsidRPr="00C74E62" w:rsidRDefault="00D0640D" w:rsidP="00D0640D">
      <w:pPr>
        <w:rPr>
          <w:rFonts w:ascii="Arial" w:hAnsi="Arial" w:cs="Arial"/>
          <w:sz w:val="28"/>
          <w:szCs w:val="28"/>
        </w:rPr>
      </w:pPr>
    </w:p>
    <w:p w14:paraId="7A548E71" w14:textId="68B76DA6" w:rsidR="00D0640D" w:rsidRPr="003A521A" w:rsidRDefault="007725CB" w:rsidP="00D0640D">
      <w:pPr>
        <w:rPr>
          <w:rFonts w:ascii="Arial" w:hAnsi="Arial" w:cs="Arial"/>
          <w:b/>
          <w:bCs/>
        </w:rPr>
      </w:pPr>
      <w:r w:rsidRPr="00C74E62">
        <w:rPr>
          <w:rFonts w:ascii="Arial" w:hAnsi="Arial" w:cs="Arial"/>
          <w:b/>
          <w:bCs/>
          <w:sz w:val="28"/>
          <w:szCs w:val="28"/>
        </w:rPr>
        <w:t>Music festival embraces accessibility</w:t>
      </w:r>
    </w:p>
    <w:p w14:paraId="18E96EED" w14:textId="77777777" w:rsidR="00D0640D" w:rsidRDefault="00D0640D" w:rsidP="00D0640D">
      <w:pPr>
        <w:rPr>
          <w:rFonts w:ascii="Arial" w:hAnsi="Arial" w:cs="Arial"/>
          <w:lang w:val="en-NZ"/>
        </w:rPr>
      </w:pPr>
    </w:p>
    <w:p w14:paraId="3A8E62B2" w14:textId="51E5CA70" w:rsidR="0013771C" w:rsidRDefault="001A6830" w:rsidP="001A6830">
      <w:pPr>
        <w:rPr>
          <w:rFonts w:ascii="Arial" w:hAnsi="Arial" w:cs="Arial"/>
          <w:lang w:val="en-NZ"/>
        </w:rPr>
      </w:pPr>
      <w:proofErr w:type="spellStart"/>
      <w:r w:rsidRPr="001A6830">
        <w:rPr>
          <w:rFonts w:ascii="Arial" w:hAnsi="Arial" w:cs="Arial"/>
          <w:lang w:val="en-NZ"/>
        </w:rPr>
        <w:t>Twominds</w:t>
      </w:r>
      <w:proofErr w:type="spellEnd"/>
      <w:r w:rsidRPr="001A6830">
        <w:rPr>
          <w:rFonts w:ascii="Arial" w:hAnsi="Arial" w:cs="Arial"/>
          <w:lang w:val="en-NZ"/>
        </w:rPr>
        <w:t xml:space="preserve"> Festival, held in Ōtautahi Christchurch, </w:t>
      </w:r>
      <w:r w:rsidR="00EC0C9C">
        <w:rPr>
          <w:rFonts w:ascii="Arial" w:hAnsi="Arial" w:cs="Arial"/>
          <w:lang w:val="en-NZ"/>
        </w:rPr>
        <w:t xml:space="preserve">has grown from humble backyard gatherings to </w:t>
      </w:r>
      <w:r w:rsidRPr="001A6830">
        <w:rPr>
          <w:rFonts w:ascii="Arial" w:hAnsi="Arial" w:cs="Arial"/>
          <w:lang w:val="en-NZ"/>
        </w:rPr>
        <w:t>a five-stage, boutique music festival with a commitment to accessibility.</w:t>
      </w:r>
      <w:r w:rsidR="00A34961">
        <w:rPr>
          <w:rFonts w:ascii="Arial" w:hAnsi="Arial" w:cs="Arial"/>
          <w:lang w:val="en-NZ"/>
        </w:rPr>
        <w:t xml:space="preserve"> It</w:t>
      </w:r>
      <w:r w:rsidRPr="001A6830">
        <w:rPr>
          <w:rFonts w:ascii="Arial" w:hAnsi="Arial" w:cs="Arial"/>
          <w:lang w:val="en-NZ"/>
        </w:rPr>
        <w:t xml:space="preserve"> aims to ensure that live music is for everyone, says Charlie Corkery, its Access Manager.</w:t>
      </w:r>
    </w:p>
    <w:p w14:paraId="0C6527F6" w14:textId="77777777" w:rsidR="0013771C" w:rsidRDefault="0013771C" w:rsidP="001A6830">
      <w:pPr>
        <w:rPr>
          <w:rFonts w:ascii="Arial" w:hAnsi="Arial" w:cs="Arial"/>
          <w:lang w:val="en-NZ"/>
        </w:rPr>
      </w:pPr>
    </w:p>
    <w:p w14:paraId="23DC6C14" w14:textId="61EF8443" w:rsidR="001A6830" w:rsidRPr="001A6830" w:rsidRDefault="00092F99" w:rsidP="001A6830">
      <w:pPr>
        <w:rPr>
          <w:rFonts w:ascii="Arial" w:hAnsi="Arial" w:cs="Arial"/>
          <w:lang w:val="en-NZ"/>
        </w:rPr>
      </w:pPr>
      <w:r>
        <w:rPr>
          <w:rFonts w:ascii="Arial" w:hAnsi="Arial" w:cs="Arial"/>
          <w:lang w:val="en-NZ"/>
        </w:rPr>
        <w:t>“</w:t>
      </w:r>
      <w:r w:rsidR="001A6830" w:rsidRPr="001A6830">
        <w:rPr>
          <w:rFonts w:ascii="Arial" w:hAnsi="Arial" w:cs="Arial"/>
          <w:lang w:val="en-NZ"/>
        </w:rPr>
        <w:t>We’re proving that accessibility isn’t just for big-budget events. It’s about a willingness to adapt and widen your definition of inclusivity. If a small festival like ours can do it, so can the rest of the industry.”</w:t>
      </w:r>
    </w:p>
    <w:p w14:paraId="1F19C65D" w14:textId="77777777" w:rsidR="00D0640D" w:rsidRDefault="00D0640D" w:rsidP="00D0640D">
      <w:pPr>
        <w:rPr>
          <w:rFonts w:ascii="Arial" w:hAnsi="Arial" w:cs="Arial"/>
        </w:rPr>
      </w:pPr>
    </w:p>
    <w:p w14:paraId="198C9FCF" w14:textId="475905D1" w:rsidR="00D0640D" w:rsidRPr="002F2C1B" w:rsidRDefault="00D0640D" w:rsidP="00D0640D">
      <w:pPr>
        <w:rPr>
          <w:rFonts w:ascii="Arial" w:hAnsi="Arial" w:cs="Arial"/>
          <w:b/>
          <w:bCs/>
          <w:color w:val="EE0000"/>
        </w:rPr>
      </w:pPr>
      <w:hyperlink r:id="rId16" w:history="1">
        <w:r w:rsidRPr="006673F2">
          <w:rPr>
            <w:rStyle w:val="Hyperlink"/>
            <w:rFonts w:ascii="Arial" w:hAnsi="Arial" w:cs="Arial"/>
          </w:rPr>
          <w:t xml:space="preserve">Read </w:t>
        </w:r>
        <w:r w:rsidR="00812740" w:rsidRPr="006673F2">
          <w:rPr>
            <w:rStyle w:val="Hyperlink"/>
            <w:rFonts w:ascii="Arial" w:hAnsi="Arial" w:cs="Arial"/>
          </w:rPr>
          <w:t xml:space="preserve">about the </w:t>
        </w:r>
        <w:proofErr w:type="spellStart"/>
        <w:r w:rsidR="00812740" w:rsidRPr="006673F2">
          <w:rPr>
            <w:rStyle w:val="Hyperlink"/>
            <w:rFonts w:ascii="Arial" w:hAnsi="Arial" w:cs="Arial"/>
          </w:rPr>
          <w:t>Twominds</w:t>
        </w:r>
        <w:proofErr w:type="spellEnd"/>
        <w:r w:rsidR="00812740" w:rsidRPr="006673F2">
          <w:rPr>
            <w:rStyle w:val="Hyperlink"/>
            <w:rFonts w:ascii="Arial" w:hAnsi="Arial" w:cs="Arial"/>
          </w:rPr>
          <w:t xml:space="preserve"> </w:t>
        </w:r>
        <w:proofErr w:type="spellStart"/>
        <w:r w:rsidR="00812740" w:rsidRPr="006673F2">
          <w:rPr>
            <w:rStyle w:val="Hyperlink"/>
            <w:rFonts w:ascii="Arial" w:hAnsi="Arial" w:cs="Arial"/>
          </w:rPr>
          <w:t>Festival</w:t>
        </w:r>
      </w:hyperlink>
      <w:proofErr w:type="spellEnd"/>
    </w:p>
    <w:p w14:paraId="38CBEBE4" w14:textId="77777777" w:rsidR="00BF55F0" w:rsidRDefault="00BF55F0" w:rsidP="00BF55F0">
      <w:pPr>
        <w:rPr>
          <w:rFonts w:ascii="Century Gothic" w:hAnsi="Century Gothic"/>
        </w:rPr>
      </w:pPr>
    </w:p>
    <w:p w14:paraId="3D4106E1" w14:textId="77777777" w:rsidR="002A3C3E" w:rsidRDefault="002A3C3E" w:rsidP="002A3C3E">
      <w:pPr>
        <w:rPr>
          <w:rFonts w:ascii="Arial" w:hAnsi="Arial" w:cs="Arial"/>
          <w:b/>
          <w:bCs/>
        </w:rPr>
      </w:pPr>
      <w:r w:rsidRPr="002A3C3E">
        <w:rPr>
          <w:rFonts w:ascii="Arial" w:hAnsi="Arial" w:cs="Arial"/>
          <w:b/>
          <w:bCs/>
        </w:rPr>
        <w:t>OUR IMPACT</w:t>
      </w:r>
    </w:p>
    <w:p w14:paraId="387563A8" w14:textId="77777777" w:rsidR="00ED6A0D" w:rsidRDefault="00ED6A0D" w:rsidP="00BF55F0">
      <w:pPr>
        <w:rPr>
          <w:rFonts w:ascii="Arial" w:hAnsi="Arial" w:cs="Arial"/>
        </w:rPr>
      </w:pPr>
    </w:p>
    <w:p w14:paraId="1F7F948B" w14:textId="491151A1" w:rsidR="00BF55F0" w:rsidRPr="00BF55F0" w:rsidRDefault="00BF55F0" w:rsidP="00BF55F0">
      <w:pPr>
        <w:rPr>
          <w:rFonts w:ascii="Arial" w:hAnsi="Arial" w:cs="Arial"/>
        </w:rPr>
      </w:pPr>
      <w:r w:rsidRPr="00BF55F0">
        <w:rPr>
          <w:rFonts w:ascii="Arial" w:hAnsi="Arial" w:cs="Arial"/>
        </w:rPr>
        <w:t>16 in-person and online Arts For All Network meetings facilitated</w:t>
      </w:r>
    </w:p>
    <w:p w14:paraId="7C726D50" w14:textId="77777777" w:rsidR="00BF55F0" w:rsidRPr="00BF55F0" w:rsidRDefault="00BF55F0" w:rsidP="00BF55F0">
      <w:pPr>
        <w:rPr>
          <w:rFonts w:ascii="Arial" w:hAnsi="Arial" w:cs="Arial"/>
        </w:rPr>
      </w:pPr>
    </w:p>
    <w:p w14:paraId="4CD88794" w14:textId="77777777" w:rsidR="00BF55F0" w:rsidRPr="00BF55F0" w:rsidRDefault="00BF55F0" w:rsidP="00BF55F0">
      <w:pPr>
        <w:rPr>
          <w:rFonts w:ascii="Arial" w:hAnsi="Arial" w:cs="Arial"/>
        </w:rPr>
      </w:pPr>
      <w:r w:rsidRPr="00BF55F0">
        <w:rPr>
          <w:rFonts w:ascii="Arial" w:hAnsi="Arial" w:cs="Arial"/>
        </w:rPr>
        <w:t xml:space="preserve">1100 individuals and organisations are members of the national Arts For All Network </w:t>
      </w:r>
    </w:p>
    <w:p w14:paraId="29D619CD" w14:textId="77777777" w:rsidR="00BF55F0" w:rsidRPr="00BF55F0" w:rsidRDefault="00BF55F0" w:rsidP="00BF55F0">
      <w:pPr>
        <w:rPr>
          <w:rFonts w:ascii="Arial" w:hAnsi="Arial" w:cs="Arial"/>
        </w:rPr>
      </w:pPr>
    </w:p>
    <w:p w14:paraId="15A88991" w14:textId="77777777" w:rsidR="00BF55F0" w:rsidRPr="00BF55F0" w:rsidRDefault="00BF55F0" w:rsidP="00BF55F0">
      <w:pPr>
        <w:rPr>
          <w:rFonts w:ascii="Arial" w:hAnsi="Arial" w:cs="Arial"/>
        </w:rPr>
      </w:pPr>
      <w:r w:rsidRPr="00BF55F0">
        <w:rPr>
          <w:rFonts w:ascii="Arial" w:hAnsi="Arial" w:cs="Arial"/>
        </w:rPr>
        <w:t>366 accessible services at arts and cultural events recorded in 2025</w:t>
      </w:r>
    </w:p>
    <w:p w14:paraId="7DB24D13" w14:textId="77777777" w:rsidR="00BF55F0" w:rsidRPr="00BF55F0" w:rsidRDefault="00BF55F0" w:rsidP="00BF55F0">
      <w:pPr>
        <w:rPr>
          <w:rFonts w:ascii="Arial" w:hAnsi="Arial" w:cs="Arial"/>
        </w:rPr>
      </w:pPr>
    </w:p>
    <w:p w14:paraId="3C43C418" w14:textId="77777777" w:rsidR="00BF55F0" w:rsidRPr="00BF55F0" w:rsidRDefault="00BF55F0" w:rsidP="00BF55F0">
      <w:pPr>
        <w:rPr>
          <w:rFonts w:ascii="Arial" w:hAnsi="Arial" w:cs="Arial"/>
        </w:rPr>
      </w:pPr>
      <w:r w:rsidRPr="00BF55F0">
        <w:rPr>
          <w:rFonts w:ascii="Arial" w:hAnsi="Arial" w:cs="Arial"/>
        </w:rPr>
        <w:t>167 individual advisory sessions delivered to individuals and organisations</w:t>
      </w:r>
    </w:p>
    <w:p w14:paraId="0EC69FAB" w14:textId="77777777" w:rsidR="00BF55F0" w:rsidRPr="00BF55F0" w:rsidRDefault="00BF55F0" w:rsidP="00BF55F0">
      <w:pPr>
        <w:rPr>
          <w:rFonts w:ascii="Arial" w:hAnsi="Arial" w:cs="Arial"/>
        </w:rPr>
      </w:pPr>
      <w:r w:rsidRPr="00BF55F0">
        <w:rPr>
          <w:rFonts w:ascii="Arial" w:hAnsi="Arial" w:cs="Arial"/>
        </w:rPr>
        <w:t xml:space="preserve"> </w:t>
      </w:r>
    </w:p>
    <w:p w14:paraId="74E81984" w14:textId="77777777" w:rsidR="00BF55F0" w:rsidRPr="00BF55F0" w:rsidRDefault="00BF55F0" w:rsidP="00BF55F0">
      <w:pPr>
        <w:rPr>
          <w:rFonts w:ascii="Arial" w:hAnsi="Arial" w:cs="Arial"/>
        </w:rPr>
      </w:pPr>
      <w:r w:rsidRPr="00BF55F0">
        <w:rPr>
          <w:rFonts w:ascii="Arial" w:hAnsi="Arial" w:cs="Arial"/>
        </w:rPr>
        <w:t>20 Arts For All Network members consulted Arts Access Aotearoa on developing an accessibility policy</w:t>
      </w:r>
    </w:p>
    <w:p w14:paraId="5595D624" w14:textId="77777777" w:rsidR="00D0640D" w:rsidRPr="002A0ADA" w:rsidRDefault="00D0640D" w:rsidP="00D0640D">
      <w:pPr>
        <w:rPr>
          <w:rFonts w:ascii="Arial" w:hAnsi="Arial" w:cs="Arial"/>
        </w:rPr>
      </w:pPr>
    </w:p>
    <w:p w14:paraId="3F503246" w14:textId="77777777" w:rsidR="005C1E4D" w:rsidRPr="008C1322" w:rsidRDefault="005C1E4D" w:rsidP="005C1E4D">
      <w:pPr>
        <w:rPr>
          <w:rFonts w:ascii="Arial" w:hAnsi="Arial" w:cs="Arial"/>
          <w:lang w:val="en-NZ"/>
        </w:rPr>
      </w:pPr>
    </w:p>
    <w:p w14:paraId="02A56BB2" w14:textId="77777777" w:rsidR="005C1E4D" w:rsidRPr="00425640" w:rsidRDefault="005C1E4D" w:rsidP="005C1E4D">
      <w:pPr>
        <w:rPr>
          <w:rFonts w:ascii="Arial" w:hAnsi="Arial" w:cs="Arial"/>
          <w:b/>
          <w:bCs/>
          <w:sz w:val="36"/>
          <w:szCs w:val="36"/>
          <w:lang w:val="en-NZ"/>
        </w:rPr>
      </w:pPr>
      <w:r w:rsidRPr="00425640">
        <w:rPr>
          <w:rFonts w:ascii="Arial" w:hAnsi="Arial" w:cs="Arial"/>
          <w:b/>
          <w:bCs/>
          <w:sz w:val="36"/>
          <w:szCs w:val="36"/>
          <w:lang w:val="en-NZ"/>
        </w:rPr>
        <w:t xml:space="preserve">Shifting the Stream for creative spaces </w:t>
      </w:r>
    </w:p>
    <w:p w14:paraId="1F212AFD" w14:textId="77777777" w:rsidR="005C1E4D" w:rsidRPr="008C1322" w:rsidRDefault="005C1E4D" w:rsidP="005C1E4D">
      <w:pPr>
        <w:rPr>
          <w:rFonts w:ascii="Arial" w:hAnsi="Arial" w:cs="Arial"/>
        </w:rPr>
      </w:pPr>
    </w:p>
    <w:p w14:paraId="567ADC8A" w14:textId="77777777" w:rsidR="005C1E4D" w:rsidRPr="00202307" w:rsidRDefault="005C1E4D" w:rsidP="005C1E4D">
      <w:pPr>
        <w:rPr>
          <w:rFonts w:ascii="Arial" w:hAnsi="Arial" w:cs="Arial"/>
          <w:lang w:val="mi-NZ"/>
        </w:rPr>
      </w:pPr>
      <w:r>
        <w:rPr>
          <w:rFonts w:ascii="Arial" w:hAnsi="Arial" w:cs="Arial"/>
        </w:rPr>
        <w:t xml:space="preserve">The highlight of this year was a </w:t>
      </w:r>
      <w:r w:rsidRPr="00202307">
        <w:rPr>
          <w:rFonts w:ascii="Arial" w:hAnsi="Arial" w:cs="Arial"/>
          <w:lang w:val="mi-NZ"/>
        </w:rPr>
        <w:t xml:space="preserve">forum </w:t>
      </w:r>
      <w:r>
        <w:rPr>
          <w:rFonts w:ascii="Arial" w:hAnsi="Arial" w:cs="Arial"/>
          <w:lang w:val="mi-NZ"/>
        </w:rPr>
        <w:t xml:space="preserve">in </w:t>
      </w:r>
      <w:r w:rsidRPr="00202307">
        <w:rPr>
          <w:rFonts w:ascii="Arial" w:hAnsi="Arial" w:cs="Arial"/>
          <w:lang w:val="mi-NZ"/>
        </w:rPr>
        <w:t>Tāmaki Makaurau</w:t>
      </w:r>
      <w:r>
        <w:rPr>
          <w:rFonts w:ascii="Arial" w:hAnsi="Arial" w:cs="Arial"/>
          <w:lang w:val="mi-NZ"/>
        </w:rPr>
        <w:t xml:space="preserve"> Auckland that brought </w:t>
      </w:r>
      <w:r w:rsidRPr="00202307">
        <w:rPr>
          <w:rFonts w:ascii="Arial" w:hAnsi="Arial" w:cs="Arial"/>
          <w:lang w:val="mi-NZ"/>
        </w:rPr>
        <w:t>together creative spaces, funders and policymakers to reimagine more equitable, outcomes-focused funding models.</w:t>
      </w:r>
    </w:p>
    <w:p w14:paraId="426B868E" w14:textId="77777777" w:rsidR="005C1E4D" w:rsidRDefault="005C1E4D" w:rsidP="005C1E4D">
      <w:pPr>
        <w:rPr>
          <w:rFonts w:ascii="Arial" w:hAnsi="Arial" w:cs="Arial"/>
          <w:lang w:val="mi-NZ"/>
        </w:rPr>
      </w:pPr>
    </w:p>
    <w:p w14:paraId="3215C90F" w14:textId="77777777" w:rsidR="005C1E4D" w:rsidRDefault="005C1E4D" w:rsidP="005C1E4D">
      <w:pPr>
        <w:rPr>
          <w:rFonts w:ascii="Arial" w:hAnsi="Arial" w:cs="Arial"/>
          <w:lang w:val="mi-NZ"/>
        </w:rPr>
      </w:pPr>
      <w:r>
        <w:rPr>
          <w:rFonts w:ascii="Arial" w:hAnsi="Arial" w:cs="Arial"/>
          <w:lang w:val="mi-NZ"/>
        </w:rPr>
        <w:t xml:space="preserve">With the </w:t>
      </w:r>
      <w:r w:rsidRPr="00202307">
        <w:rPr>
          <w:rFonts w:ascii="Arial" w:hAnsi="Arial" w:cs="Arial"/>
          <w:lang w:val="mi-NZ"/>
        </w:rPr>
        <w:t>support of Auckland Council’s Community Innovation funding, Arts Access Aotearoa explore</w:t>
      </w:r>
      <w:r>
        <w:rPr>
          <w:rFonts w:ascii="Arial" w:hAnsi="Arial" w:cs="Arial"/>
          <w:lang w:val="mi-NZ"/>
        </w:rPr>
        <w:t>d</w:t>
      </w:r>
      <w:r w:rsidRPr="00202307">
        <w:rPr>
          <w:rFonts w:ascii="Arial" w:hAnsi="Arial" w:cs="Arial"/>
          <w:lang w:val="mi-NZ"/>
        </w:rPr>
        <w:t xml:space="preserve"> new, collaborative </w:t>
      </w:r>
      <w:r>
        <w:rPr>
          <w:rFonts w:ascii="Arial" w:hAnsi="Arial" w:cs="Arial"/>
          <w:lang w:val="mi-NZ"/>
        </w:rPr>
        <w:t xml:space="preserve">ways </w:t>
      </w:r>
      <w:r w:rsidRPr="00202307">
        <w:rPr>
          <w:rFonts w:ascii="Arial" w:hAnsi="Arial" w:cs="Arial"/>
          <w:lang w:val="mi-NZ"/>
        </w:rPr>
        <w:t xml:space="preserve">to strengthen the Creative Spaces Network. </w:t>
      </w:r>
      <w:r>
        <w:rPr>
          <w:rFonts w:ascii="Arial" w:hAnsi="Arial" w:cs="Arial"/>
          <w:lang w:val="mi-NZ"/>
        </w:rPr>
        <w:t xml:space="preserve">This included </w:t>
      </w:r>
      <w:r w:rsidRPr="00202307">
        <w:rPr>
          <w:rFonts w:ascii="Arial" w:hAnsi="Arial" w:cs="Arial"/>
          <w:lang w:val="mi-NZ"/>
        </w:rPr>
        <w:t xml:space="preserve">Shifting the Stream: Rethinking </w:t>
      </w:r>
      <w:r w:rsidRPr="00457CE8">
        <w:rPr>
          <w:rFonts w:ascii="Arial" w:hAnsi="Arial" w:cs="Arial"/>
          <w:lang w:val="mi-NZ"/>
        </w:rPr>
        <w:t>a</w:t>
      </w:r>
      <w:r w:rsidRPr="00202307">
        <w:rPr>
          <w:rFonts w:ascii="Arial" w:hAnsi="Arial" w:cs="Arial"/>
          <w:lang w:val="mi-NZ"/>
        </w:rPr>
        <w:t xml:space="preserve">rts </w:t>
      </w:r>
      <w:r w:rsidRPr="00457CE8">
        <w:rPr>
          <w:rFonts w:ascii="Arial" w:hAnsi="Arial" w:cs="Arial"/>
          <w:lang w:val="mi-NZ"/>
        </w:rPr>
        <w:t>i</w:t>
      </w:r>
      <w:r w:rsidRPr="00202307">
        <w:rPr>
          <w:rFonts w:ascii="Arial" w:hAnsi="Arial" w:cs="Arial"/>
          <w:lang w:val="mi-NZ"/>
        </w:rPr>
        <w:t xml:space="preserve">nvestment, </w:t>
      </w:r>
      <w:r>
        <w:rPr>
          <w:rFonts w:ascii="Arial" w:hAnsi="Arial" w:cs="Arial"/>
          <w:lang w:val="mi-NZ"/>
        </w:rPr>
        <w:t xml:space="preserve">a forum focused on </w:t>
      </w:r>
      <w:r w:rsidRPr="00202307">
        <w:rPr>
          <w:rFonts w:ascii="Arial" w:hAnsi="Arial" w:cs="Arial"/>
          <w:lang w:val="mi-NZ"/>
        </w:rPr>
        <w:t>moving beyond short-term project funding toward</w:t>
      </w:r>
      <w:r>
        <w:rPr>
          <w:rFonts w:ascii="Arial" w:hAnsi="Arial" w:cs="Arial"/>
          <w:lang w:val="mi-NZ"/>
        </w:rPr>
        <w:t>s</w:t>
      </w:r>
      <w:r w:rsidRPr="00202307">
        <w:rPr>
          <w:rFonts w:ascii="Arial" w:hAnsi="Arial" w:cs="Arial"/>
          <w:lang w:val="mi-NZ"/>
        </w:rPr>
        <w:t xml:space="preserve"> </w:t>
      </w:r>
      <w:r>
        <w:rPr>
          <w:rFonts w:ascii="Arial" w:hAnsi="Arial" w:cs="Arial"/>
          <w:lang w:val="mi-NZ"/>
        </w:rPr>
        <w:t xml:space="preserve">longer-term </w:t>
      </w:r>
      <w:r w:rsidRPr="00202307">
        <w:rPr>
          <w:rFonts w:ascii="Arial" w:hAnsi="Arial" w:cs="Arial"/>
          <w:lang w:val="mi-NZ"/>
        </w:rPr>
        <w:t xml:space="preserve">sustainable </w:t>
      </w:r>
      <w:r>
        <w:rPr>
          <w:rFonts w:ascii="Arial" w:hAnsi="Arial" w:cs="Arial"/>
          <w:lang w:val="mi-NZ"/>
        </w:rPr>
        <w:t xml:space="preserve">funding and </w:t>
      </w:r>
      <w:r w:rsidRPr="00202307">
        <w:rPr>
          <w:rFonts w:ascii="Arial" w:hAnsi="Arial" w:cs="Arial"/>
          <w:lang w:val="mi-NZ"/>
        </w:rPr>
        <w:t>collective impact.</w:t>
      </w:r>
    </w:p>
    <w:p w14:paraId="08CF0544" w14:textId="77777777" w:rsidR="005C1E4D" w:rsidRDefault="005C1E4D" w:rsidP="005C1E4D">
      <w:pPr>
        <w:rPr>
          <w:rFonts w:ascii="Arial" w:hAnsi="Arial" w:cs="Arial"/>
          <w:lang w:val="mi-NZ"/>
        </w:rPr>
      </w:pPr>
    </w:p>
    <w:p w14:paraId="0909B9C1" w14:textId="324FE942" w:rsidR="005C1E4D" w:rsidRPr="00202307" w:rsidRDefault="005C1E4D" w:rsidP="005C1E4D">
      <w:pPr>
        <w:rPr>
          <w:rFonts w:ascii="Arial" w:hAnsi="Arial" w:cs="Arial"/>
          <w:lang w:val="mi-NZ"/>
        </w:rPr>
      </w:pPr>
      <w:r w:rsidRPr="00202307">
        <w:rPr>
          <w:rFonts w:ascii="Arial" w:hAnsi="Arial" w:cs="Arial"/>
          <w:lang w:val="mi-NZ"/>
        </w:rPr>
        <w:t xml:space="preserve">A keynote </w:t>
      </w:r>
      <w:r>
        <w:rPr>
          <w:rFonts w:ascii="Arial" w:hAnsi="Arial" w:cs="Arial"/>
          <w:lang w:val="mi-NZ"/>
        </w:rPr>
        <w:t xml:space="preserve">address </w:t>
      </w:r>
      <w:r w:rsidRPr="00202307">
        <w:rPr>
          <w:rFonts w:ascii="Arial" w:hAnsi="Arial" w:cs="Arial"/>
          <w:lang w:val="mi-NZ"/>
        </w:rPr>
        <w:t xml:space="preserve">from Dr Molly Mullen </w:t>
      </w:r>
      <w:r>
        <w:rPr>
          <w:rFonts w:ascii="Arial" w:hAnsi="Arial" w:cs="Arial"/>
          <w:lang w:val="mi-NZ"/>
        </w:rPr>
        <w:t xml:space="preserve">of the University of Auckland </w:t>
      </w:r>
      <w:r w:rsidRPr="00202307">
        <w:rPr>
          <w:rFonts w:ascii="Arial" w:hAnsi="Arial" w:cs="Arial"/>
          <w:lang w:val="mi-NZ"/>
        </w:rPr>
        <w:t xml:space="preserve">introduced </w:t>
      </w:r>
      <w:r w:rsidR="00C921DA">
        <w:rPr>
          <w:rFonts w:ascii="Arial" w:hAnsi="Arial" w:cs="Arial"/>
          <w:lang w:val="mi-NZ"/>
        </w:rPr>
        <w:t>“</w:t>
      </w:r>
      <w:r w:rsidRPr="00202307">
        <w:rPr>
          <w:rFonts w:ascii="Arial" w:hAnsi="Arial" w:cs="Arial"/>
          <w:lang w:val="mi-NZ"/>
        </w:rPr>
        <w:t>Both + And Thinking</w:t>
      </w:r>
      <w:r w:rsidR="00C921DA">
        <w:rPr>
          <w:rFonts w:ascii="Arial" w:hAnsi="Arial" w:cs="Arial"/>
          <w:lang w:val="mi-NZ"/>
        </w:rPr>
        <w:t>”</w:t>
      </w:r>
      <w:r w:rsidRPr="00202307">
        <w:rPr>
          <w:rFonts w:ascii="Arial" w:hAnsi="Arial" w:cs="Arial"/>
          <w:lang w:val="mi-NZ"/>
        </w:rPr>
        <w:t>, challenging traditional either/or approaches and offering a framework for integrated investment across arts, health and wellbeing.</w:t>
      </w:r>
    </w:p>
    <w:p w14:paraId="5527CF7E" w14:textId="77777777" w:rsidR="005C1E4D" w:rsidRPr="00202307" w:rsidRDefault="005C1E4D" w:rsidP="005C1E4D">
      <w:pPr>
        <w:rPr>
          <w:rFonts w:ascii="Arial" w:hAnsi="Arial" w:cs="Arial"/>
          <w:lang w:val="mi-NZ"/>
        </w:rPr>
      </w:pPr>
    </w:p>
    <w:p w14:paraId="734FFF52" w14:textId="77777777" w:rsidR="005C1E4D" w:rsidRDefault="005C1E4D" w:rsidP="005C1E4D">
      <w:pPr>
        <w:rPr>
          <w:rFonts w:ascii="Arial" w:hAnsi="Arial" w:cs="Arial"/>
        </w:rPr>
      </w:pPr>
      <w:r w:rsidRPr="007E63C3">
        <w:rPr>
          <w:rFonts w:ascii="Arial" w:hAnsi="Arial" w:cs="Arial"/>
        </w:rPr>
        <w:t>Putting funders, practitioners and creative space leaders around the table created a positive, solutions-focused atmosphere.</w:t>
      </w:r>
    </w:p>
    <w:p w14:paraId="5F02D1DE" w14:textId="77777777" w:rsidR="005C1E4D" w:rsidRDefault="005C1E4D" w:rsidP="005C1E4D">
      <w:pPr>
        <w:rPr>
          <w:rFonts w:ascii="Arial" w:hAnsi="Arial" w:cs="Arial"/>
          <w:lang w:val="mi-NZ"/>
        </w:rPr>
      </w:pPr>
    </w:p>
    <w:p w14:paraId="0A3A0CD7" w14:textId="3FF5747A" w:rsidR="005C1E4D" w:rsidRDefault="005C1E4D" w:rsidP="005C1E4D">
      <w:pPr>
        <w:rPr>
          <w:rFonts w:ascii="Arial" w:hAnsi="Arial" w:cs="Arial"/>
          <w:lang w:val="mi-NZ"/>
        </w:rPr>
      </w:pPr>
      <w:r w:rsidRPr="00202307">
        <w:rPr>
          <w:rFonts w:ascii="Arial" w:hAnsi="Arial" w:cs="Arial"/>
          <w:lang w:val="mi-NZ"/>
        </w:rPr>
        <w:t xml:space="preserve">In response, the </w:t>
      </w:r>
      <w:r>
        <w:rPr>
          <w:rFonts w:ascii="Arial" w:hAnsi="Arial" w:cs="Arial"/>
          <w:lang w:val="mi-NZ"/>
        </w:rPr>
        <w:t>N</w:t>
      </w:r>
      <w:r w:rsidRPr="00202307">
        <w:rPr>
          <w:rFonts w:ascii="Arial" w:hAnsi="Arial" w:cs="Arial"/>
          <w:lang w:val="mi-NZ"/>
        </w:rPr>
        <w:t>etwork identified the need for shared wellbeing indicators</w:t>
      </w:r>
      <w:r>
        <w:rPr>
          <w:rFonts w:ascii="Arial" w:hAnsi="Arial" w:cs="Arial"/>
          <w:lang w:val="mi-NZ"/>
        </w:rPr>
        <w:t>,</w:t>
      </w:r>
      <w:r w:rsidRPr="00202307">
        <w:rPr>
          <w:rFonts w:ascii="Arial" w:hAnsi="Arial" w:cs="Arial"/>
          <w:lang w:val="mi-NZ"/>
        </w:rPr>
        <w:t xml:space="preserve"> </w:t>
      </w:r>
      <w:r>
        <w:rPr>
          <w:rFonts w:ascii="Arial" w:hAnsi="Arial" w:cs="Arial"/>
          <w:lang w:val="mi-NZ"/>
        </w:rPr>
        <w:t xml:space="preserve">resulting in a </w:t>
      </w:r>
      <w:r w:rsidRPr="00202307">
        <w:rPr>
          <w:rFonts w:ascii="Arial" w:hAnsi="Arial" w:cs="Arial"/>
          <w:lang w:val="mi-NZ"/>
        </w:rPr>
        <w:t>collaboration with Dr Rosie Gallen</w:t>
      </w:r>
      <w:r>
        <w:rPr>
          <w:rFonts w:ascii="Arial" w:hAnsi="Arial" w:cs="Arial"/>
          <w:lang w:val="mi-NZ"/>
        </w:rPr>
        <w:t xml:space="preserve"> and the </w:t>
      </w:r>
      <w:r w:rsidRPr="00202307">
        <w:rPr>
          <w:rFonts w:ascii="Arial" w:hAnsi="Arial" w:cs="Arial"/>
          <w:lang w:val="mi-NZ"/>
        </w:rPr>
        <w:t xml:space="preserve">Tūhono Impact, </w:t>
      </w:r>
      <w:r>
        <w:rPr>
          <w:rFonts w:ascii="Arial" w:hAnsi="Arial" w:cs="Arial"/>
          <w:lang w:val="mi-NZ"/>
        </w:rPr>
        <w:t xml:space="preserve">an online tool </w:t>
      </w:r>
      <w:r w:rsidR="002872BA">
        <w:rPr>
          <w:rFonts w:ascii="Arial" w:hAnsi="Arial" w:cs="Arial"/>
          <w:lang w:val="mi-NZ"/>
        </w:rPr>
        <w:t xml:space="preserve">to help </w:t>
      </w:r>
      <w:r>
        <w:rPr>
          <w:rFonts w:ascii="Arial" w:hAnsi="Arial" w:cs="Arial"/>
          <w:lang w:val="mi-NZ"/>
        </w:rPr>
        <w:t xml:space="preserve">community organisations </w:t>
      </w:r>
      <w:r w:rsidR="00942C09">
        <w:rPr>
          <w:rFonts w:ascii="Arial" w:hAnsi="Arial" w:cs="Arial"/>
          <w:lang w:val="mi-NZ"/>
        </w:rPr>
        <w:t xml:space="preserve">measure and </w:t>
      </w:r>
      <w:r>
        <w:rPr>
          <w:rFonts w:ascii="Arial" w:hAnsi="Arial" w:cs="Arial"/>
          <w:lang w:val="mi-NZ"/>
        </w:rPr>
        <w:t>develop their impact.</w:t>
      </w:r>
    </w:p>
    <w:p w14:paraId="700B49C0" w14:textId="77777777" w:rsidR="005C1E4D" w:rsidRDefault="005C1E4D" w:rsidP="005C1E4D">
      <w:pPr>
        <w:rPr>
          <w:rFonts w:ascii="Arial" w:hAnsi="Arial" w:cs="Arial"/>
          <w:lang w:val="mi-NZ"/>
        </w:rPr>
      </w:pPr>
    </w:p>
    <w:p w14:paraId="7C194D0C" w14:textId="63B4FFA3" w:rsidR="005C1E4D" w:rsidRPr="00202307" w:rsidRDefault="008D1056" w:rsidP="005C1E4D">
      <w:pPr>
        <w:rPr>
          <w:rFonts w:ascii="Arial" w:hAnsi="Arial" w:cs="Arial"/>
          <w:lang w:val="mi-NZ"/>
        </w:rPr>
      </w:pPr>
      <w:r>
        <w:rPr>
          <w:rFonts w:ascii="Arial" w:hAnsi="Arial" w:cs="Arial"/>
          <w:lang w:val="mi-NZ"/>
        </w:rPr>
        <w:t>Other p</w:t>
      </w:r>
      <w:r w:rsidR="005C1E4D" w:rsidRPr="00202307">
        <w:rPr>
          <w:rFonts w:ascii="Arial" w:hAnsi="Arial" w:cs="Arial"/>
          <w:lang w:val="mi-NZ"/>
        </w:rPr>
        <w:t xml:space="preserve">ractical tools and resources have since been developed and distributed to support consistent, values-led measurement across the </w:t>
      </w:r>
      <w:r w:rsidR="005C1E4D">
        <w:rPr>
          <w:rFonts w:ascii="Arial" w:hAnsi="Arial" w:cs="Arial"/>
          <w:lang w:val="mi-NZ"/>
        </w:rPr>
        <w:t>N</w:t>
      </w:r>
      <w:r w:rsidR="005C1E4D" w:rsidRPr="00202307">
        <w:rPr>
          <w:rFonts w:ascii="Arial" w:hAnsi="Arial" w:cs="Arial"/>
          <w:lang w:val="mi-NZ"/>
        </w:rPr>
        <w:t>etwork.</w:t>
      </w:r>
    </w:p>
    <w:p w14:paraId="71ADC0C3" w14:textId="77777777" w:rsidR="005C1E4D" w:rsidRPr="00202307" w:rsidRDefault="005C1E4D" w:rsidP="005C1E4D">
      <w:pPr>
        <w:rPr>
          <w:rFonts w:ascii="Arial" w:hAnsi="Arial" w:cs="Arial"/>
          <w:lang w:val="mi-NZ"/>
        </w:rPr>
      </w:pPr>
    </w:p>
    <w:p w14:paraId="31C8FF56" w14:textId="77777777" w:rsidR="005C1E4D" w:rsidRDefault="005C1E4D" w:rsidP="005C1E4D">
      <w:pPr>
        <w:rPr>
          <w:rFonts w:ascii="Arial" w:hAnsi="Arial" w:cs="Arial"/>
          <w:lang w:val="mi-NZ"/>
        </w:rPr>
      </w:pPr>
      <w:r>
        <w:rPr>
          <w:rFonts w:ascii="Arial" w:hAnsi="Arial" w:cs="Arial"/>
          <w:lang w:val="mi-NZ"/>
        </w:rPr>
        <w:t>Arts Access Aotearoa is extending t</w:t>
      </w:r>
      <w:r w:rsidRPr="00202307">
        <w:rPr>
          <w:rFonts w:ascii="Arial" w:hAnsi="Arial" w:cs="Arial"/>
          <w:lang w:val="mi-NZ"/>
        </w:rPr>
        <w:t xml:space="preserve">his successful model </w:t>
      </w:r>
      <w:r>
        <w:rPr>
          <w:rFonts w:ascii="Arial" w:hAnsi="Arial" w:cs="Arial"/>
          <w:lang w:val="mi-NZ"/>
        </w:rPr>
        <w:t xml:space="preserve">and delivering </w:t>
      </w:r>
      <w:r w:rsidRPr="00202307">
        <w:rPr>
          <w:rFonts w:ascii="Arial" w:hAnsi="Arial" w:cs="Arial"/>
          <w:i/>
          <w:iCs/>
          <w:lang w:val="mi-NZ"/>
        </w:rPr>
        <w:t>Shifting the Stream</w:t>
      </w:r>
      <w:r w:rsidRPr="00202307">
        <w:rPr>
          <w:rFonts w:ascii="Arial" w:hAnsi="Arial" w:cs="Arial"/>
          <w:lang w:val="mi-NZ"/>
        </w:rPr>
        <w:t xml:space="preserve"> in Ōtautahi Christchurch in 2026, supported by Christchurch City Council</w:t>
      </w:r>
      <w:r>
        <w:rPr>
          <w:rFonts w:ascii="Arial" w:hAnsi="Arial" w:cs="Arial"/>
          <w:lang w:val="mi-NZ"/>
        </w:rPr>
        <w:t>. This will help</w:t>
      </w:r>
      <w:r w:rsidRPr="00202307">
        <w:rPr>
          <w:rFonts w:ascii="Arial" w:hAnsi="Arial" w:cs="Arial"/>
          <w:lang w:val="mi-NZ"/>
        </w:rPr>
        <w:t xml:space="preserve"> ensur</w:t>
      </w:r>
      <w:r>
        <w:rPr>
          <w:rFonts w:ascii="Arial" w:hAnsi="Arial" w:cs="Arial"/>
          <w:lang w:val="mi-NZ"/>
        </w:rPr>
        <w:t>e</w:t>
      </w:r>
      <w:r w:rsidRPr="00202307">
        <w:rPr>
          <w:rFonts w:ascii="Arial" w:hAnsi="Arial" w:cs="Arial"/>
          <w:lang w:val="mi-NZ"/>
        </w:rPr>
        <w:t xml:space="preserve"> continued momentum toward</w:t>
      </w:r>
      <w:r>
        <w:rPr>
          <w:rFonts w:ascii="Arial" w:hAnsi="Arial" w:cs="Arial"/>
          <w:lang w:val="mi-NZ"/>
        </w:rPr>
        <w:t>s</w:t>
      </w:r>
      <w:r w:rsidRPr="00202307">
        <w:rPr>
          <w:rFonts w:ascii="Arial" w:hAnsi="Arial" w:cs="Arial"/>
          <w:lang w:val="mi-NZ"/>
        </w:rPr>
        <w:t xml:space="preserve"> a more connected and sustainable </w:t>
      </w:r>
      <w:r>
        <w:rPr>
          <w:rFonts w:ascii="Arial" w:hAnsi="Arial" w:cs="Arial"/>
          <w:lang w:val="mi-NZ"/>
        </w:rPr>
        <w:t xml:space="preserve">creative spaces </w:t>
      </w:r>
      <w:r w:rsidRPr="00202307">
        <w:rPr>
          <w:rFonts w:ascii="Arial" w:hAnsi="Arial" w:cs="Arial"/>
          <w:lang w:val="mi-NZ"/>
        </w:rPr>
        <w:t>sector</w:t>
      </w:r>
      <w:r>
        <w:rPr>
          <w:rFonts w:ascii="Arial" w:hAnsi="Arial" w:cs="Arial"/>
          <w:lang w:val="mi-NZ"/>
        </w:rPr>
        <w:t>.</w:t>
      </w:r>
    </w:p>
    <w:p w14:paraId="09883EB0" w14:textId="77777777" w:rsidR="00C367A5" w:rsidRDefault="00C367A5" w:rsidP="005C1E4D">
      <w:pPr>
        <w:rPr>
          <w:rFonts w:ascii="Arial" w:hAnsi="Arial" w:cs="Arial"/>
          <w:lang w:val="mi-NZ"/>
        </w:rPr>
      </w:pPr>
    </w:p>
    <w:p w14:paraId="2619FEA7" w14:textId="77777777" w:rsidR="00B97DF8" w:rsidRPr="003A521A" w:rsidRDefault="00B97DF8" w:rsidP="00B97DF8">
      <w:pPr>
        <w:rPr>
          <w:rFonts w:ascii="Arial" w:hAnsi="Arial" w:cs="Arial"/>
          <w:b/>
          <w:bCs/>
        </w:rPr>
      </w:pPr>
      <w:r w:rsidRPr="003A521A">
        <w:rPr>
          <w:rFonts w:ascii="Arial" w:hAnsi="Arial" w:cs="Arial"/>
          <w:b/>
          <w:bCs/>
        </w:rPr>
        <w:t>F</w:t>
      </w:r>
      <w:r>
        <w:rPr>
          <w:rFonts w:ascii="Arial" w:hAnsi="Arial" w:cs="Arial"/>
          <w:b/>
          <w:bCs/>
        </w:rPr>
        <w:t>EATURED</w:t>
      </w:r>
      <w:r w:rsidRPr="003A521A">
        <w:rPr>
          <w:rFonts w:ascii="Arial" w:hAnsi="Arial" w:cs="Arial"/>
          <w:b/>
          <w:bCs/>
        </w:rPr>
        <w:t xml:space="preserve">: </w:t>
      </w:r>
    </w:p>
    <w:p w14:paraId="4E4B2442" w14:textId="77777777" w:rsidR="00B97DF8" w:rsidRDefault="00B97DF8" w:rsidP="00B97DF8">
      <w:pPr>
        <w:rPr>
          <w:rFonts w:ascii="Arial" w:hAnsi="Arial" w:cs="Arial"/>
        </w:rPr>
      </w:pPr>
    </w:p>
    <w:p w14:paraId="33BADEC7" w14:textId="2D6E1B93" w:rsidR="00B97DF8" w:rsidRPr="00C74E62" w:rsidRDefault="00474D55" w:rsidP="00B97DF8">
      <w:pPr>
        <w:rPr>
          <w:rFonts w:ascii="Arial" w:hAnsi="Arial" w:cs="Arial"/>
          <w:b/>
          <w:bCs/>
          <w:sz w:val="28"/>
          <w:szCs w:val="28"/>
        </w:rPr>
      </w:pPr>
      <w:r w:rsidRPr="00C74E62">
        <w:rPr>
          <w:rFonts w:ascii="Arial" w:hAnsi="Arial" w:cs="Arial"/>
          <w:b/>
          <w:bCs/>
          <w:sz w:val="28"/>
          <w:szCs w:val="28"/>
        </w:rPr>
        <w:t>Vincents Art Workshop marks 40 years</w:t>
      </w:r>
    </w:p>
    <w:p w14:paraId="23015A3A" w14:textId="77777777" w:rsidR="00B97DF8" w:rsidRDefault="00B97DF8" w:rsidP="00B97DF8">
      <w:pPr>
        <w:rPr>
          <w:rFonts w:ascii="Arial" w:hAnsi="Arial" w:cs="Arial"/>
          <w:lang w:val="en-NZ"/>
        </w:rPr>
      </w:pPr>
    </w:p>
    <w:p w14:paraId="5DAC2DE2" w14:textId="791F56E0" w:rsidR="000B36EF" w:rsidRDefault="00BE39DF" w:rsidP="000B36EF">
      <w:pPr>
        <w:rPr>
          <w:rFonts w:ascii="Arial" w:hAnsi="Arial" w:cs="Arial"/>
        </w:rPr>
      </w:pPr>
      <w:r w:rsidRPr="00BE39DF">
        <w:rPr>
          <w:rFonts w:ascii="Arial" w:hAnsi="Arial" w:cs="Arial"/>
        </w:rPr>
        <w:t>Vincents Art Workshop, the longest-running creative space in New Zealand, celebrate</w:t>
      </w:r>
      <w:r w:rsidR="006663C8">
        <w:rPr>
          <w:rFonts w:ascii="Arial" w:hAnsi="Arial" w:cs="Arial"/>
        </w:rPr>
        <w:t>d</w:t>
      </w:r>
      <w:r w:rsidRPr="00BE39DF">
        <w:rPr>
          <w:rFonts w:ascii="Arial" w:hAnsi="Arial" w:cs="Arial"/>
        </w:rPr>
        <w:t xml:space="preserve"> its 40th anniversary with an exhibition honouring four decades of inclusive, community-based arts practice</w:t>
      </w:r>
      <w:r w:rsidR="00851B55">
        <w:rPr>
          <w:rFonts w:ascii="Arial" w:hAnsi="Arial" w:cs="Arial"/>
        </w:rPr>
        <w:t xml:space="preserve"> </w:t>
      </w:r>
      <w:r w:rsidR="00851B55" w:rsidRPr="00851B55">
        <w:rPr>
          <w:rFonts w:ascii="Arial" w:hAnsi="Arial" w:cs="Arial"/>
        </w:rPr>
        <w:t xml:space="preserve">at the Tākina Wellington Convention and Exhibition Centre </w:t>
      </w:r>
      <w:r w:rsidR="00851B55">
        <w:rPr>
          <w:rFonts w:ascii="Arial" w:hAnsi="Arial" w:cs="Arial"/>
        </w:rPr>
        <w:t xml:space="preserve">in </w:t>
      </w:r>
      <w:r w:rsidR="00851B55" w:rsidRPr="00851B55">
        <w:rPr>
          <w:rFonts w:ascii="Arial" w:hAnsi="Arial" w:cs="Arial"/>
        </w:rPr>
        <w:t>August</w:t>
      </w:r>
      <w:r w:rsidR="00851B55">
        <w:rPr>
          <w:rFonts w:ascii="Arial" w:hAnsi="Arial" w:cs="Arial"/>
        </w:rPr>
        <w:t xml:space="preserve"> 2025</w:t>
      </w:r>
      <w:r w:rsidR="007F22F5">
        <w:rPr>
          <w:rFonts w:ascii="Arial" w:hAnsi="Arial" w:cs="Arial"/>
        </w:rPr>
        <w:t>.</w:t>
      </w:r>
    </w:p>
    <w:p w14:paraId="34258A1E" w14:textId="77777777" w:rsidR="007F22F5" w:rsidRPr="007521C8" w:rsidRDefault="007F22F5" w:rsidP="000B36EF">
      <w:pPr>
        <w:rPr>
          <w:rFonts w:ascii="Arial" w:hAnsi="Arial" w:cs="Arial"/>
          <w:lang w:val="en-NZ"/>
        </w:rPr>
      </w:pPr>
    </w:p>
    <w:p w14:paraId="16B3C07F" w14:textId="42A7C3AF" w:rsidR="0097313B" w:rsidRPr="007725C1" w:rsidRDefault="007725C1" w:rsidP="007725C1">
      <w:pPr>
        <w:rPr>
          <w:rFonts w:ascii="Arial" w:hAnsi="Arial" w:cs="Arial"/>
          <w:lang w:val="en-NZ"/>
        </w:rPr>
      </w:pPr>
      <w:r w:rsidRPr="000B36EF">
        <w:rPr>
          <w:rFonts w:ascii="Arial" w:hAnsi="Arial" w:cs="Arial"/>
        </w:rPr>
        <w:t xml:space="preserve">Andrew Mitchell, its Kaiwhakahaere Coordinator, </w:t>
      </w:r>
      <w:r w:rsidR="00F231D7">
        <w:rPr>
          <w:rFonts w:ascii="Arial" w:hAnsi="Arial" w:cs="Arial"/>
        </w:rPr>
        <w:t xml:space="preserve">is excited </w:t>
      </w:r>
      <w:r w:rsidR="007F22F5">
        <w:rPr>
          <w:rFonts w:ascii="Arial" w:hAnsi="Arial" w:cs="Arial"/>
        </w:rPr>
        <w:t xml:space="preserve">and optimistic </w:t>
      </w:r>
      <w:r w:rsidR="00F231D7">
        <w:rPr>
          <w:rFonts w:ascii="Arial" w:hAnsi="Arial" w:cs="Arial"/>
        </w:rPr>
        <w:t>about Vincents’ future.</w:t>
      </w:r>
      <w:r w:rsidR="00216185">
        <w:rPr>
          <w:rFonts w:ascii="Arial" w:hAnsi="Arial" w:cs="Arial"/>
        </w:rPr>
        <w:t xml:space="preserve"> </w:t>
      </w:r>
      <w:r w:rsidR="0097313B" w:rsidRPr="0097313B">
        <w:rPr>
          <w:rFonts w:ascii="Arial" w:hAnsi="Arial" w:cs="Arial"/>
        </w:rPr>
        <w:t xml:space="preserve">“We’re deeply rooted in the community. </w:t>
      </w:r>
      <w:r w:rsidR="00AC10A5">
        <w:rPr>
          <w:rFonts w:ascii="Arial" w:hAnsi="Arial" w:cs="Arial"/>
        </w:rPr>
        <w:t>O</w:t>
      </w:r>
      <w:r w:rsidR="0097313B" w:rsidRPr="0097313B">
        <w:rPr>
          <w:rFonts w:ascii="Arial" w:hAnsi="Arial" w:cs="Arial"/>
        </w:rPr>
        <w:t>ver the next 10 years, we</w:t>
      </w:r>
      <w:r w:rsidR="00AC10A5">
        <w:rPr>
          <w:rFonts w:ascii="Arial" w:hAnsi="Arial" w:cs="Arial"/>
        </w:rPr>
        <w:t xml:space="preserve"> hope to </w:t>
      </w:r>
      <w:r w:rsidR="0097313B" w:rsidRPr="0097313B">
        <w:rPr>
          <w:rFonts w:ascii="Arial" w:hAnsi="Arial" w:cs="Arial"/>
        </w:rPr>
        <w:t xml:space="preserve">not only maintain that connection but continue to grow our impact and </w:t>
      </w:r>
      <w:proofErr w:type="gramStart"/>
      <w:r w:rsidR="0097313B" w:rsidRPr="0097313B">
        <w:rPr>
          <w:rFonts w:ascii="Arial" w:hAnsi="Arial" w:cs="Arial"/>
        </w:rPr>
        <w:t>reach.”</w:t>
      </w:r>
      <w:proofErr w:type="gramEnd"/>
    </w:p>
    <w:p w14:paraId="0D8EE650" w14:textId="77777777" w:rsidR="00B97DF8" w:rsidRDefault="00B97DF8" w:rsidP="00B97DF8">
      <w:pPr>
        <w:rPr>
          <w:rFonts w:ascii="Arial" w:hAnsi="Arial" w:cs="Arial"/>
        </w:rPr>
      </w:pPr>
    </w:p>
    <w:p w14:paraId="3E263061" w14:textId="7D8A5E65" w:rsidR="00B97DF8" w:rsidRDefault="00B97DF8" w:rsidP="00B97DF8">
      <w:pPr>
        <w:rPr>
          <w:rFonts w:ascii="Arial" w:hAnsi="Arial" w:cs="Arial"/>
        </w:rPr>
      </w:pPr>
      <w:hyperlink r:id="rId17" w:history="1">
        <w:r w:rsidRPr="00FF4E7F">
          <w:rPr>
            <w:rStyle w:val="Hyperlink"/>
            <w:rFonts w:ascii="Arial" w:hAnsi="Arial" w:cs="Arial"/>
          </w:rPr>
          <w:t xml:space="preserve">Read </w:t>
        </w:r>
        <w:r w:rsidR="002D253F" w:rsidRPr="00FF4E7F">
          <w:rPr>
            <w:rStyle w:val="Hyperlink"/>
            <w:rFonts w:ascii="Arial" w:hAnsi="Arial" w:cs="Arial"/>
          </w:rPr>
          <w:t>about Vincents Art Workshop</w:t>
        </w:r>
      </w:hyperlink>
    </w:p>
    <w:p w14:paraId="5A1ABE3F" w14:textId="77777777" w:rsidR="00B97DF8" w:rsidRDefault="00B97DF8" w:rsidP="00B97DF8">
      <w:pPr>
        <w:rPr>
          <w:rFonts w:ascii="Arial" w:hAnsi="Arial" w:cs="Arial"/>
        </w:rPr>
      </w:pPr>
    </w:p>
    <w:p w14:paraId="0D765F3B" w14:textId="77777777" w:rsidR="00ED6A0D" w:rsidRDefault="00ED6A0D" w:rsidP="00ED6A0D">
      <w:pPr>
        <w:rPr>
          <w:rFonts w:ascii="Arial" w:hAnsi="Arial" w:cs="Arial"/>
          <w:b/>
          <w:bCs/>
        </w:rPr>
      </w:pPr>
      <w:r w:rsidRPr="002A3C3E">
        <w:rPr>
          <w:rFonts w:ascii="Arial" w:hAnsi="Arial" w:cs="Arial"/>
          <w:b/>
          <w:bCs/>
        </w:rPr>
        <w:t>OUR IMPACT</w:t>
      </w:r>
    </w:p>
    <w:p w14:paraId="57A2FC9B" w14:textId="77777777" w:rsidR="00ED6A0D" w:rsidRDefault="00ED6A0D" w:rsidP="009247A4">
      <w:pPr>
        <w:rPr>
          <w:rFonts w:ascii="Arial" w:hAnsi="Arial" w:cs="Arial"/>
        </w:rPr>
      </w:pPr>
    </w:p>
    <w:p w14:paraId="2A6BE39F" w14:textId="77777777" w:rsidR="00901CBC" w:rsidRDefault="00901CBC" w:rsidP="00901CBC">
      <w:pPr>
        <w:rPr>
          <w:rFonts w:ascii="Century Gothic" w:hAnsi="Century Gothic"/>
        </w:rPr>
      </w:pPr>
      <w:r w:rsidRPr="00D759DA">
        <w:rPr>
          <w:rFonts w:ascii="Century Gothic" w:hAnsi="Century Gothic"/>
        </w:rPr>
        <w:t>6</w:t>
      </w:r>
      <w:r>
        <w:rPr>
          <w:rFonts w:ascii="Century Gothic" w:hAnsi="Century Gothic"/>
        </w:rPr>
        <w:t>2</w:t>
      </w:r>
      <w:r w:rsidRPr="00D759DA">
        <w:rPr>
          <w:rFonts w:ascii="Century Gothic" w:hAnsi="Century Gothic"/>
        </w:rPr>
        <w:t xml:space="preserve"> creative spaces delivering activity across </w:t>
      </w:r>
      <w:r>
        <w:rPr>
          <w:rFonts w:ascii="Century Gothic" w:hAnsi="Century Gothic"/>
        </w:rPr>
        <w:t xml:space="preserve">90+ </w:t>
      </w:r>
      <w:r w:rsidRPr="00D759DA">
        <w:rPr>
          <w:rFonts w:ascii="Century Gothic" w:hAnsi="Century Gothic"/>
        </w:rPr>
        <w:t>locations</w:t>
      </w:r>
    </w:p>
    <w:p w14:paraId="08080536" w14:textId="77777777" w:rsidR="00901CBC" w:rsidRDefault="00901CBC" w:rsidP="00901CBC">
      <w:pPr>
        <w:rPr>
          <w:rFonts w:ascii="Century Gothic" w:hAnsi="Century Gothic"/>
        </w:rPr>
      </w:pPr>
    </w:p>
    <w:p w14:paraId="36BC8FCE" w14:textId="77777777" w:rsidR="00901CBC" w:rsidRDefault="00901CBC" w:rsidP="00901CBC">
      <w:pPr>
        <w:rPr>
          <w:rFonts w:ascii="Century Gothic" w:hAnsi="Century Gothic"/>
        </w:rPr>
      </w:pPr>
      <w:r>
        <w:rPr>
          <w:rFonts w:ascii="Century Gothic" w:hAnsi="Century Gothic"/>
        </w:rPr>
        <w:t>24</w:t>
      </w:r>
      <w:r w:rsidRPr="00D759DA">
        <w:rPr>
          <w:rFonts w:ascii="Century Gothic" w:hAnsi="Century Gothic"/>
        </w:rPr>
        <w:t xml:space="preserve"> creative spaces delivering activity </w:t>
      </w:r>
      <w:r>
        <w:rPr>
          <w:rFonts w:ascii="Century Gothic" w:hAnsi="Century Gothic"/>
        </w:rPr>
        <w:t>in the Auckland region</w:t>
      </w:r>
    </w:p>
    <w:p w14:paraId="7AE5AB99" w14:textId="77777777" w:rsidR="00901CBC" w:rsidRDefault="00901CBC" w:rsidP="00901CBC">
      <w:pPr>
        <w:rPr>
          <w:rFonts w:ascii="Century Gothic" w:hAnsi="Century Gothic"/>
        </w:rPr>
      </w:pPr>
    </w:p>
    <w:p w14:paraId="57F4FDA6" w14:textId="77777777" w:rsidR="00901CBC" w:rsidRDefault="00901CBC" w:rsidP="00901CBC">
      <w:pPr>
        <w:rPr>
          <w:rFonts w:ascii="Century Gothic" w:hAnsi="Century Gothic"/>
        </w:rPr>
      </w:pPr>
      <w:r>
        <w:rPr>
          <w:rFonts w:ascii="Century Gothic" w:hAnsi="Century Gothic"/>
        </w:rPr>
        <w:t>87% of creative spaces collaborate with other organisations</w:t>
      </w:r>
    </w:p>
    <w:p w14:paraId="6CB3A6E3" w14:textId="77777777" w:rsidR="00901CBC" w:rsidRDefault="00901CBC" w:rsidP="00901CBC">
      <w:pPr>
        <w:rPr>
          <w:rFonts w:ascii="Century Gothic" w:hAnsi="Century Gothic"/>
        </w:rPr>
      </w:pPr>
    </w:p>
    <w:p w14:paraId="43164DA6" w14:textId="77777777" w:rsidR="00901CBC" w:rsidRDefault="00901CBC" w:rsidP="00901CBC">
      <w:pPr>
        <w:rPr>
          <w:rFonts w:ascii="Century Gothic" w:hAnsi="Century Gothic"/>
        </w:rPr>
      </w:pPr>
      <w:r>
        <w:rPr>
          <w:rFonts w:ascii="Century Gothic" w:hAnsi="Century Gothic"/>
        </w:rPr>
        <w:t xml:space="preserve">52% </w:t>
      </w:r>
      <w:r w:rsidRPr="00296DF9">
        <w:rPr>
          <w:rFonts w:ascii="Century Gothic" w:hAnsi="Century Gothic"/>
        </w:rPr>
        <w:t xml:space="preserve">of </w:t>
      </w:r>
      <w:r>
        <w:rPr>
          <w:rFonts w:ascii="Century Gothic" w:hAnsi="Century Gothic"/>
        </w:rPr>
        <w:t>creative space artists have a l</w:t>
      </w:r>
      <w:r w:rsidRPr="00296DF9">
        <w:rPr>
          <w:rFonts w:ascii="Century Gothic" w:hAnsi="Century Gothic"/>
        </w:rPr>
        <w:t xml:space="preserve">earning </w:t>
      </w:r>
      <w:r>
        <w:rPr>
          <w:rFonts w:ascii="Century Gothic" w:hAnsi="Century Gothic"/>
        </w:rPr>
        <w:t>d</w:t>
      </w:r>
      <w:r w:rsidRPr="00296DF9">
        <w:rPr>
          <w:rFonts w:ascii="Century Gothic" w:hAnsi="Century Gothic"/>
        </w:rPr>
        <w:t>isabilit</w:t>
      </w:r>
      <w:r>
        <w:rPr>
          <w:rFonts w:ascii="Century Gothic" w:hAnsi="Century Gothic"/>
        </w:rPr>
        <w:t xml:space="preserve">y </w:t>
      </w:r>
    </w:p>
    <w:p w14:paraId="49ADA475" w14:textId="77777777" w:rsidR="00901CBC" w:rsidRDefault="00901CBC" w:rsidP="00901CBC">
      <w:pPr>
        <w:rPr>
          <w:rFonts w:ascii="Century Gothic" w:hAnsi="Century Gothic"/>
        </w:rPr>
      </w:pPr>
    </w:p>
    <w:p w14:paraId="258AFD77" w14:textId="77777777" w:rsidR="00901CBC" w:rsidRDefault="00901CBC" w:rsidP="00901CBC">
      <w:pPr>
        <w:rPr>
          <w:rFonts w:ascii="Century Gothic" w:hAnsi="Century Gothic"/>
        </w:rPr>
      </w:pPr>
      <w:r>
        <w:rPr>
          <w:rFonts w:ascii="Century Gothic" w:hAnsi="Century Gothic"/>
        </w:rPr>
        <w:t xml:space="preserve">44% </w:t>
      </w:r>
      <w:r w:rsidRPr="00296DF9">
        <w:rPr>
          <w:rFonts w:ascii="Century Gothic" w:hAnsi="Century Gothic"/>
        </w:rPr>
        <w:t xml:space="preserve">of </w:t>
      </w:r>
      <w:r>
        <w:rPr>
          <w:rFonts w:ascii="Century Gothic" w:hAnsi="Century Gothic"/>
        </w:rPr>
        <w:t>creative space artists experience isolation</w:t>
      </w:r>
    </w:p>
    <w:p w14:paraId="602A735A" w14:textId="77777777" w:rsidR="00901CBC" w:rsidRDefault="00901CBC" w:rsidP="00901CBC">
      <w:pPr>
        <w:rPr>
          <w:rFonts w:ascii="Century Gothic" w:hAnsi="Century Gothic"/>
        </w:rPr>
      </w:pPr>
    </w:p>
    <w:p w14:paraId="57983B94" w14:textId="77777777" w:rsidR="00901CBC" w:rsidRDefault="00901CBC" w:rsidP="00901CBC">
      <w:pPr>
        <w:rPr>
          <w:rFonts w:ascii="Century Gothic" w:hAnsi="Century Gothic"/>
        </w:rPr>
      </w:pPr>
      <w:r>
        <w:rPr>
          <w:rFonts w:ascii="Century Gothic" w:hAnsi="Century Gothic"/>
        </w:rPr>
        <w:t xml:space="preserve">39% </w:t>
      </w:r>
      <w:r w:rsidRPr="00296DF9">
        <w:rPr>
          <w:rFonts w:ascii="Century Gothic" w:hAnsi="Century Gothic"/>
        </w:rPr>
        <w:t xml:space="preserve">of </w:t>
      </w:r>
      <w:r>
        <w:rPr>
          <w:rFonts w:ascii="Century Gothic" w:hAnsi="Century Gothic"/>
        </w:rPr>
        <w:t xml:space="preserve">creative space artists experience mental distress </w:t>
      </w:r>
    </w:p>
    <w:p w14:paraId="06328E96" w14:textId="77777777" w:rsidR="00901CBC" w:rsidRDefault="00901CBC" w:rsidP="00901CBC">
      <w:pPr>
        <w:rPr>
          <w:rFonts w:ascii="Century Gothic" w:hAnsi="Century Gothic"/>
        </w:rPr>
      </w:pPr>
    </w:p>
    <w:p w14:paraId="5C94C098" w14:textId="64B98F44" w:rsidR="00901CBC" w:rsidRPr="00D759DA" w:rsidRDefault="00901CBC" w:rsidP="00901CBC">
      <w:pPr>
        <w:rPr>
          <w:rFonts w:ascii="Century Gothic" w:hAnsi="Century Gothic"/>
        </w:rPr>
      </w:pPr>
      <w:r>
        <w:rPr>
          <w:rFonts w:ascii="Century Gothic" w:hAnsi="Century Gothic"/>
        </w:rPr>
        <w:t xml:space="preserve">27% </w:t>
      </w:r>
      <w:r w:rsidRPr="00296DF9">
        <w:rPr>
          <w:rFonts w:ascii="Century Gothic" w:hAnsi="Century Gothic"/>
        </w:rPr>
        <w:t xml:space="preserve">of </w:t>
      </w:r>
      <w:r>
        <w:rPr>
          <w:rFonts w:ascii="Century Gothic" w:hAnsi="Century Gothic"/>
        </w:rPr>
        <w:t>creative space artists</w:t>
      </w:r>
      <w:r w:rsidRPr="00296DF9">
        <w:rPr>
          <w:rFonts w:ascii="Century Gothic" w:hAnsi="Century Gothic"/>
        </w:rPr>
        <w:t xml:space="preserve"> </w:t>
      </w:r>
      <w:r>
        <w:rPr>
          <w:rFonts w:ascii="Century Gothic" w:hAnsi="Century Gothic"/>
        </w:rPr>
        <w:t>are vulnerable youth</w:t>
      </w:r>
    </w:p>
    <w:p w14:paraId="7BB65836" w14:textId="1D644305" w:rsidR="009247A4" w:rsidRPr="009247A4" w:rsidRDefault="009247A4" w:rsidP="009247A4">
      <w:pPr>
        <w:rPr>
          <w:rFonts w:ascii="Arial" w:hAnsi="Arial" w:cs="Arial"/>
        </w:rPr>
      </w:pPr>
      <w:r w:rsidRPr="009247A4">
        <w:rPr>
          <w:rFonts w:ascii="Arial" w:hAnsi="Arial" w:cs="Arial"/>
        </w:rPr>
        <w:br/>
      </w:r>
    </w:p>
    <w:p w14:paraId="01CFD433" w14:textId="7EA77FD0" w:rsidR="005C1E4D" w:rsidRPr="00425640" w:rsidRDefault="005C1E4D" w:rsidP="005C1E4D">
      <w:pPr>
        <w:rPr>
          <w:rFonts w:ascii="Arial" w:hAnsi="Arial" w:cs="Arial"/>
          <w:b/>
          <w:bCs/>
          <w:sz w:val="36"/>
          <w:szCs w:val="36"/>
        </w:rPr>
      </w:pPr>
      <w:r w:rsidRPr="00425640">
        <w:rPr>
          <w:rFonts w:ascii="Arial" w:hAnsi="Arial" w:cs="Arial"/>
          <w:b/>
          <w:bCs/>
          <w:sz w:val="36"/>
          <w:szCs w:val="36"/>
        </w:rPr>
        <w:t xml:space="preserve">Researching benefits of </w:t>
      </w:r>
      <w:r w:rsidR="00041D12">
        <w:rPr>
          <w:rFonts w:ascii="Arial" w:hAnsi="Arial" w:cs="Arial"/>
          <w:b/>
          <w:bCs/>
          <w:sz w:val="36"/>
          <w:szCs w:val="36"/>
        </w:rPr>
        <w:t xml:space="preserve">the </w:t>
      </w:r>
      <w:r w:rsidRPr="00425640">
        <w:rPr>
          <w:rFonts w:ascii="Arial" w:hAnsi="Arial" w:cs="Arial"/>
          <w:b/>
          <w:bCs/>
          <w:sz w:val="36"/>
          <w:szCs w:val="36"/>
        </w:rPr>
        <w:t>arts in prisons</w:t>
      </w:r>
    </w:p>
    <w:p w14:paraId="1D0C6BBE" w14:textId="77777777" w:rsidR="005C1E4D" w:rsidRPr="008C1322" w:rsidRDefault="005C1E4D" w:rsidP="005C1E4D">
      <w:pPr>
        <w:rPr>
          <w:rFonts w:ascii="Arial" w:hAnsi="Arial" w:cs="Arial"/>
        </w:rPr>
      </w:pPr>
    </w:p>
    <w:p w14:paraId="008E08E2" w14:textId="77777777" w:rsidR="005C1E4D" w:rsidRPr="008C1322" w:rsidRDefault="005C1E4D" w:rsidP="005C1E4D">
      <w:pPr>
        <w:rPr>
          <w:rFonts w:ascii="Arial" w:hAnsi="Arial" w:cs="Arial"/>
          <w:lang w:val="en-NZ"/>
        </w:rPr>
      </w:pPr>
      <w:r w:rsidRPr="008C1322">
        <w:rPr>
          <w:rFonts w:ascii="Arial" w:hAnsi="Arial" w:cs="Arial"/>
          <w:lang w:val="en-NZ"/>
        </w:rPr>
        <w:t>A significant milestone this year was the release of the evaluation of the Creative Arts and Cultural Wellbeing Prison Initiative. The three-year study examined 14 programmes delivered across 17 prison sites, reaching more than 1000 people in prison.</w:t>
      </w:r>
    </w:p>
    <w:p w14:paraId="63F77AB3" w14:textId="77777777" w:rsidR="005C1E4D" w:rsidRPr="008C1322" w:rsidRDefault="005C1E4D" w:rsidP="005C1E4D">
      <w:pPr>
        <w:rPr>
          <w:rFonts w:ascii="Arial" w:hAnsi="Arial" w:cs="Arial"/>
          <w:lang w:val="en-NZ"/>
        </w:rPr>
      </w:pPr>
    </w:p>
    <w:p w14:paraId="282B1280" w14:textId="77777777" w:rsidR="005C1E4D" w:rsidRPr="008C1322" w:rsidRDefault="005C1E4D" w:rsidP="005C1E4D">
      <w:pPr>
        <w:rPr>
          <w:rFonts w:ascii="Arial" w:hAnsi="Arial" w:cs="Arial"/>
          <w:lang w:val="en-NZ"/>
        </w:rPr>
      </w:pPr>
      <w:r w:rsidRPr="008C1322">
        <w:rPr>
          <w:rFonts w:ascii="Arial" w:hAnsi="Arial" w:cs="Arial"/>
          <w:lang w:val="en-NZ"/>
        </w:rPr>
        <w:t xml:space="preserve">The findings were affirming. Most participants said the programmes supported their wellbeing, confidence, relationships and emotional regulation. </w:t>
      </w:r>
      <w:r>
        <w:rPr>
          <w:rFonts w:ascii="Arial" w:hAnsi="Arial" w:cs="Arial"/>
          <w:lang w:val="en-NZ"/>
        </w:rPr>
        <w:t>Importantly, m</w:t>
      </w:r>
      <w:r w:rsidRPr="008C1322">
        <w:rPr>
          <w:rFonts w:ascii="Arial" w:hAnsi="Arial" w:cs="Arial"/>
          <w:lang w:val="en-NZ"/>
        </w:rPr>
        <w:t>ore than 90 per cent said their involvement encouraged them to consider taking part in other education and rehabilitation programmes.</w:t>
      </w:r>
    </w:p>
    <w:p w14:paraId="177185E7" w14:textId="77777777" w:rsidR="005C1E4D" w:rsidRPr="008C1322" w:rsidRDefault="005C1E4D" w:rsidP="005C1E4D">
      <w:pPr>
        <w:rPr>
          <w:rFonts w:ascii="Arial" w:hAnsi="Arial" w:cs="Arial"/>
          <w:lang w:val="en-NZ"/>
        </w:rPr>
      </w:pPr>
    </w:p>
    <w:p w14:paraId="792ABABE" w14:textId="77777777" w:rsidR="005C1E4D" w:rsidRPr="008C1322" w:rsidRDefault="005C1E4D" w:rsidP="005C1E4D">
      <w:pPr>
        <w:rPr>
          <w:rFonts w:ascii="Arial" w:hAnsi="Arial" w:cs="Arial"/>
          <w:lang w:val="en-NZ"/>
        </w:rPr>
      </w:pPr>
      <w:r w:rsidRPr="008C1322">
        <w:rPr>
          <w:rFonts w:ascii="Arial" w:hAnsi="Arial" w:cs="Arial"/>
          <w:lang w:val="en-NZ"/>
        </w:rPr>
        <w:t>This evidence matters. It provides Aotearoa-based confirmation that the arts play a real and practical role in supporting people to reconnect with themselves and with others, and learn new skills.</w:t>
      </w:r>
    </w:p>
    <w:p w14:paraId="774B0454" w14:textId="77777777" w:rsidR="005C1E4D" w:rsidRPr="008C1322" w:rsidRDefault="005C1E4D" w:rsidP="005C1E4D">
      <w:pPr>
        <w:rPr>
          <w:rFonts w:ascii="Arial" w:hAnsi="Arial" w:cs="Arial"/>
          <w:lang w:val="en-NZ"/>
        </w:rPr>
      </w:pPr>
    </w:p>
    <w:p w14:paraId="13F20DB8" w14:textId="77777777" w:rsidR="005C1E4D" w:rsidRPr="008C1322" w:rsidRDefault="005C1E4D" w:rsidP="005C1E4D">
      <w:pPr>
        <w:rPr>
          <w:rFonts w:ascii="Arial" w:hAnsi="Arial" w:cs="Arial"/>
          <w:lang w:val="en-NZ"/>
        </w:rPr>
      </w:pPr>
      <w:r w:rsidRPr="008C1322">
        <w:rPr>
          <w:rFonts w:ascii="Arial" w:hAnsi="Arial" w:cs="Arial"/>
          <w:lang w:val="en-NZ"/>
        </w:rPr>
        <w:t>It also highlights the strength of culturally grounded programmes, particularly those shaped by kaupapa Māori and Pacific approaches, where identity, belonging and pride sit at the centre of the work.</w:t>
      </w:r>
    </w:p>
    <w:p w14:paraId="4805016B" w14:textId="77777777" w:rsidR="005C1E4D" w:rsidRPr="008C1322" w:rsidRDefault="005C1E4D" w:rsidP="005C1E4D">
      <w:pPr>
        <w:rPr>
          <w:rFonts w:ascii="Arial" w:hAnsi="Arial" w:cs="Arial"/>
        </w:rPr>
      </w:pPr>
    </w:p>
    <w:p w14:paraId="03143AD8" w14:textId="77777777" w:rsidR="005C1E4D" w:rsidRPr="008C1322" w:rsidRDefault="005C1E4D" w:rsidP="005C1E4D">
      <w:pPr>
        <w:rPr>
          <w:rFonts w:ascii="Arial" w:hAnsi="Arial" w:cs="Arial"/>
        </w:rPr>
      </w:pPr>
      <w:r w:rsidRPr="008C1322">
        <w:rPr>
          <w:rFonts w:ascii="Arial" w:hAnsi="Arial" w:cs="Arial"/>
        </w:rPr>
        <w:t xml:space="preserve">Alongside this, new research </w:t>
      </w:r>
      <w:r>
        <w:rPr>
          <w:rFonts w:ascii="Arial" w:hAnsi="Arial" w:cs="Arial"/>
        </w:rPr>
        <w:t>got under way in 2025</w:t>
      </w:r>
      <w:r w:rsidRPr="008C1322">
        <w:rPr>
          <w:rFonts w:ascii="Arial" w:hAnsi="Arial" w:cs="Arial"/>
        </w:rPr>
        <w:t xml:space="preserve"> through the University of Otago Research Grant project called “Arts Behind Bars: Māori men’s experiences of participating in arts in prison”.</w:t>
      </w:r>
    </w:p>
    <w:p w14:paraId="3A222332" w14:textId="77777777" w:rsidR="005C1E4D" w:rsidRPr="008C1322" w:rsidRDefault="005C1E4D" w:rsidP="005C1E4D">
      <w:pPr>
        <w:rPr>
          <w:rFonts w:ascii="Arial" w:hAnsi="Arial" w:cs="Arial"/>
        </w:rPr>
      </w:pPr>
    </w:p>
    <w:p w14:paraId="4AAD0DE2" w14:textId="4FED6F5D" w:rsidR="005C1E4D" w:rsidRDefault="005C1E4D" w:rsidP="005C1E4D">
      <w:pPr>
        <w:rPr>
          <w:rFonts w:ascii="Arial" w:hAnsi="Arial" w:cs="Arial"/>
        </w:rPr>
      </w:pPr>
      <w:r>
        <w:rPr>
          <w:rFonts w:ascii="Arial" w:hAnsi="Arial" w:cs="Arial"/>
        </w:rPr>
        <w:t>In February 2025, Arts Access Aotearoa</w:t>
      </w:r>
      <w:r w:rsidRPr="008C1322">
        <w:rPr>
          <w:rFonts w:ascii="Arial" w:hAnsi="Arial" w:cs="Arial"/>
        </w:rPr>
        <w:t xml:space="preserve"> </w:t>
      </w:r>
      <w:r>
        <w:rPr>
          <w:rFonts w:ascii="Arial" w:hAnsi="Arial" w:cs="Arial"/>
        </w:rPr>
        <w:t xml:space="preserve">published its groundbreaking guide for Arts in Corrections educators, called </w:t>
      </w:r>
      <w:r w:rsidRPr="008C1322">
        <w:rPr>
          <w:rFonts w:ascii="Arial" w:hAnsi="Arial" w:cs="Arial"/>
        </w:rPr>
        <w:t>"Te Ara ki Runga The Path Up"</w:t>
      </w:r>
      <w:r>
        <w:rPr>
          <w:rFonts w:ascii="Arial" w:hAnsi="Arial" w:cs="Arial"/>
        </w:rPr>
        <w:t xml:space="preserve">. </w:t>
      </w:r>
      <w:r w:rsidR="000E392C">
        <w:rPr>
          <w:rFonts w:ascii="Arial" w:hAnsi="Arial" w:cs="Arial"/>
        </w:rPr>
        <w:t>D</w:t>
      </w:r>
      <w:r>
        <w:rPr>
          <w:rFonts w:ascii="Arial" w:hAnsi="Arial" w:cs="Arial"/>
        </w:rPr>
        <w:t xml:space="preserve">eveloped alongside the Arts in Corrections sector, </w:t>
      </w:r>
      <w:r w:rsidR="000E392C">
        <w:rPr>
          <w:rFonts w:ascii="Arial" w:hAnsi="Arial" w:cs="Arial"/>
        </w:rPr>
        <w:t>it’s</w:t>
      </w:r>
      <w:r w:rsidR="00BA4977">
        <w:rPr>
          <w:rFonts w:ascii="Arial" w:hAnsi="Arial" w:cs="Arial"/>
        </w:rPr>
        <w:t xml:space="preserve"> </w:t>
      </w:r>
      <w:r>
        <w:rPr>
          <w:rFonts w:ascii="Arial" w:hAnsi="Arial" w:cs="Arial"/>
        </w:rPr>
        <w:t xml:space="preserve">strengthening </w:t>
      </w:r>
      <w:r w:rsidRPr="008C1322">
        <w:rPr>
          <w:rFonts w:ascii="Arial" w:hAnsi="Arial" w:cs="Arial"/>
        </w:rPr>
        <w:t xml:space="preserve">arts delivery in prisons </w:t>
      </w:r>
      <w:r>
        <w:rPr>
          <w:rFonts w:ascii="Arial" w:hAnsi="Arial" w:cs="Arial"/>
        </w:rPr>
        <w:t xml:space="preserve">and </w:t>
      </w:r>
      <w:r w:rsidRPr="008C1322">
        <w:rPr>
          <w:rFonts w:ascii="Arial" w:hAnsi="Arial" w:cs="Arial"/>
        </w:rPr>
        <w:t>guiding safer, culturally grounded practice across sites. </w:t>
      </w:r>
    </w:p>
    <w:p w14:paraId="7E30CD8F" w14:textId="77777777" w:rsidR="00C75229" w:rsidRDefault="00C75229" w:rsidP="005C1E4D">
      <w:pPr>
        <w:rPr>
          <w:rFonts w:ascii="Arial" w:hAnsi="Arial" w:cs="Arial"/>
        </w:rPr>
      </w:pPr>
    </w:p>
    <w:p w14:paraId="6BFA63FA" w14:textId="77777777" w:rsidR="005C1E4D" w:rsidRDefault="005C1E4D" w:rsidP="005C1E4D">
      <w:pPr>
        <w:rPr>
          <w:rFonts w:ascii="Arial" w:hAnsi="Arial" w:cs="Arial"/>
        </w:rPr>
      </w:pPr>
      <w:r>
        <w:rPr>
          <w:rFonts w:ascii="Arial" w:hAnsi="Arial" w:cs="Arial"/>
        </w:rPr>
        <w:lastRenderedPageBreak/>
        <w:t>The guide was also the foundation of a course for  Arts in Corrections educators, delivered to 22 students over 2025.</w:t>
      </w:r>
    </w:p>
    <w:p w14:paraId="1A8B67A7" w14:textId="77777777" w:rsidR="00C367A5" w:rsidRDefault="00C367A5" w:rsidP="00C367A5">
      <w:pPr>
        <w:rPr>
          <w:rFonts w:ascii="Arial" w:hAnsi="Arial" w:cs="Arial"/>
        </w:rPr>
      </w:pPr>
    </w:p>
    <w:p w14:paraId="75B95F52" w14:textId="77777777" w:rsidR="00B97DF8" w:rsidRPr="003A521A" w:rsidRDefault="00B97DF8" w:rsidP="00B97DF8">
      <w:pPr>
        <w:rPr>
          <w:rFonts w:ascii="Arial" w:hAnsi="Arial" w:cs="Arial"/>
          <w:b/>
          <w:bCs/>
        </w:rPr>
      </w:pPr>
      <w:r w:rsidRPr="003A521A">
        <w:rPr>
          <w:rFonts w:ascii="Arial" w:hAnsi="Arial" w:cs="Arial"/>
          <w:b/>
          <w:bCs/>
        </w:rPr>
        <w:t>F</w:t>
      </w:r>
      <w:r>
        <w:rPr>
          <w:rFonts w:ascii="Arial" w:hAnsi="Arial" w:cs="Arial"/>
          <w:b/>
          <w:bCs/>
        </w:rPr>
        <w:t>EATURED</w:t>
      </w:r>
      <w:r w:rsidRPr="003A521A">
        <w:rPr>
          <w:rFonts w:ascii="Arial" w:hAnsi="Arial" w:cs="Arial"/>
          <w:b/>
          <w:bCs/>
        </w:rPr>
        <w:t xml:space="preserve">: </w:t>
      </w:r>
    </w:p>
    <w:p w14:paraId="638ABF0E" w14:textId="77777777" w:rsidR="00B97DF8" w:rsidRPr="00901CBC" w:rsidRDefault="00B97DF8" w:rsidP="00B97DF8">
      <w:pPr>
        <w:rPr>
          <w:rFonts w:ascii="Arial" w:hAnsi="Arial" w:cs="Arial"/>
          <w:sz w:val="28"/>
          <w:szCs w:val="28"/>
        </w:rPr>
      </w:pPr>
    </w:p>
    <w:p w14:paraId="45CE69B9" w14:textId="77777777" w:rsidR="00BC6D3F" w:rsidRPr="00901CBC" w:rsidRDefault="00BC6D3F" w:rsidP="00BC6D3F">
      <w:pPr>
        <w:rPr>
          <w:rFonts w:ascii="Arial" w:hAnsi="Arial" w:cs="Arial"/>
          <w:b/>
          <w:bCs/>
          <w:sz w:val="28"/>
          <w:szCs w:val="28"/>
          <w:lang w:val="en-NZ"/>
        </w:rPr>
      </w:pPr>
      <w:r w:rsidRPr="00901CBC">
        <w:rPr>
          <w:rFonts w:ascii="Arial" w:hAnsi="Arial" w:cs="Arial"/>
          <w:b/>
          <w:bCs/>
          <w:sz w:val="28"/>
          <w:szCs w:val="28"/>
          <w:lang w:val="en-NZ"/>
        </w:rPr>
        <w:t>“Profound ability of toi Māori to create change”</w:t>
      </w:r>
    </w:p>
    <w:p w14:paraId="3F82F683" w14:textId="77777777" w:rsidR="00B97DF8" w:rsidRDefault="00B97DF8" w:rsidP="00B97DF8">
      <w:pPr>
        <w:rPr>
          <w:rFonts w:ascii="Arial" w:hAnsi="Arial" w:cs="Arial"/>
          <w:lang w:val="en-NZ"/>
        </w:rPr>
      </w:pPr>
    </w:p>
    <w:p w14:paraId="52C45B2B" w14:textId="519B16BF" w:rsidR="0096010E" w:rsidRDefault="005F4FE7" w:rsidP="0096010E">
      <w:pPr>
        <w:rPr>
          <w:rFonts w:ascii="Arial" w:hAnsi="Arial" w:cs="Arial"/>
          <w:lang w:val="en-NZ"/>
        </w:rPr>
      </w:pPr>
      <w:r>
        <w:rPr>
          <w:rFonts w:ascii="Arial" w:hAnsi="Arial" w:cs="Arial"/>
          <w:lang w:val="en-NZ"/>
        </w:rPr>
        <w:t>“</w:t>
      </w:r>
      <w:r w:rsidR="0096010E" w:rsidRPr="0096010E">
        <w:rPr>
          <w:rFonts w:ascii="Arial" w:hAnsi="Arial" w:cs="Arial"/>
          <w:lang w:val="en-NZ"/>
        </w:rPr>
        <w:t>My life is testament to the profound ability of toi Māori to create change in a person’s life</w:t>
      </w:r>
      <w:r w:rsidR="00AE7D46">
        <w:rPr>
          <w:rFonts w:ascii="Arial" w:hAnsi="Arial" w:cs="Arial"/>
          <w:lang w:val="en-NZ"/>
        </w:rPr>
        <w:t>,” says Deborah Phillips.</w:t>
      </w:r>
      <w:r w:rsidR="0096010E" w:rsidRPr="0096010E">
        <w:rPr>
          <w:rFonts w:ascii="Arial" w:hAnsi="Arial" w:cs="Arial"/>
          <w:lang w:val="en-NZ"/>
        </w:rPr>
        <w:t xml:space="preserve"> </w:t>
      </w:r>
      <w:r w:rsidR="00AE7D46">
        <w:rPr>
          <w:rFonts w:ascii="Arial" w:hAnsi="Arial" w:cs="Arial"/>
          <w:lang w:val="en-NZ"/>
        </w:rPr>
        <w:t>“</w:t>
      </w:r>
      <w:r w:rsidR="0096010E" w:rsidRPr="0096010E">
        <w:rPr>
          <w:rFonts w:ascii="Arial" w:hAnsi="Arial" w:cs="Arial"/>
          <w:lang w:val="en-NZ"/>
        </w:rPr>
        <w:t xml:space="preserve">Weaving </w:t>
      </w:r>
      <w:r w:rsidR="00AE7D46">
        <w:rPr>
          <w:rFonts w:ascii="Arial" w:hAnsi="Arial" w:cs="Arial"/>
          <w:lang w:val="en-NZ"/>
        </w:rPr>
        <w:t xml:space="preserve">has </w:t>
      </w:r>
      <w:r w:rsidR="0096010E" w:rsidRPr="0096010E">
        <w:rPr>
          <w:rFonts w:ascii="Arial" w:hAnsi="Arial" w:cs="Arial"/>
          <w:lang w:val="en-NZ"/>
        </w:rPr>
        <w:t>taught me perseverance, self-reliance, problem-solving and confidence.</w:t>
      </w:r>
      <w:r w:rsidR="00AE7D46">
        <w:rPr>
          <w:rFonts w:ascii="Arial" w:hAnsi="Arial" w:cs="Arial"/>
          <w:lang w:val="en-NZ"/>
        </w:rPr>
        <w:t xml:space="preserve"> </w:t>
      </w:r>
      <w:r w:rsidR="0096010E" w:rsidRPr="0096010E">
        <w:rPr>
          <w:rFonts w:ascii="Arial" w:hAnsi="Arial" w:cs="Arial"/>
          <w:lang w:val="en-NZ"/>
        </w:rPr>
        <w:t>It enabled a connection to tikanga, wairua and aroha, which instilled identity and pride in me. I slowly became what I was always meant to be – a Māori woman.</w:t>
      </w:r>
      <w:r w:rsidR="006E7D7E">
        <w:rPr>
          <w:rFonts w:ascii="Arial" w:hAnsi="Arial" w:cs="Arial"/>
          <w:lang w:val="en-NZ"/>
        </w:rPr>
        <w:t>”</w:t>
      </w:r>
    </w:p>
    <w:p w14:paraId="7BF64361" w14:textId="77777777" w:rsidR="001F3FFE" w:rsidRDefault="001F3FFE" w:rsidP="0096010E">
      <w:pPr>
        <w:rPr>
          <w:rFonts w:ascii="Arial" w:hAnsi="Arial" w:cs="Arial"/>
          <w:lang w:val="en-NZ"/>
        </w:rPr>
      </w:pPr>
    </w:p>
    <w:p w14:paraId="51EA6D44" w14:textId="4E2B743B" w:rsidR="0096010E" w:rsidRPr="0096010E" w:rsidRDefault="006E7D7E" w:rsidP="0096010E">
      <w:pPr>
        <w:rPr>
          <w:rFonts w:ascii="Arial" w:hAnsi="Arial" w:cs="Arial"/>
          <w:lang w:val="en-NZ"/>
        </w:rPr>
      </w:pPr>
      <w:r>
        <w:rPr>
          <w:rFonts w:ascii="Arial" w:hAnsi="Arial" w:cs="Arial"/>
          <w:lang w:val="en-NZ"/>
        </w:rPr>
        <w:t xml:space="preserve">Deborah is a member of </w:t>
      </w:r>
      <w:r w:rsidR="00C0459D">
        <w:rPr>
          <w:rFonts w:ascii="Arial" w:hAnsi="Arial" w:cs="Arial"/>
          <w:lang w:val="en-NZ"/>
        </w:rPr>
        <w:t>T</w:t>
      </w:r>
      <w:r w:rsidR="00E36370">
        <w:rPr>
          <w:rFonts w:ascii="Arial" w:hAnsi="Arial" w:cs="Arial"/>
          <w:lang w:val="en-NZ"/>
        </w:rPr>
        <w:t>e R</w:t>
      </w:r>
      <w:r w:rsidR="00C0459D">
        <w:rPr>
          <w:rFonts w:ascii="Arial" w:hAnsi="Arial" w:cs="Arial"/>
          <w:lang w:val="en-NZ"/>
        </w:rPr>
        <w:t xml:space="preserve">ā </w:t>
      </w:r>
      <w:r>
        <w:rPr>
          <w:rFonts w:ascii="Arial" w:hAnsi="Arial" w:cs="Arial"/>
          <w:lang w:val="en-NZ"/>
        </w:rPr>
        <w:t>Lived Exp</w:t>
      </w:r>
      <w:r w:rsidR="001F3FFE">
        <w:rPr>
          <w:rFonts w:ascii="Arial" w:hAnsi="Arial" w:cs="Arial"/>
          <w:lang w:val="en-NZ"/>
        </w:rPr>
        <w:t>er</w:t>
      </w:r>
      <w:r>
        <w:rPr>
          <w:rFonts w:ascii="Arial" w:hAnsi="Arial" w:cs="Arial"/>
          <w:lang w:val="en-NZ"/>
        </w:rPr>
        <w:t>ience</w:t>
      </w:r>
      <w:r w:rsidR="001F3FFE">
        <w:rPr>
          <w:rFonts w:ascii="Arial" w:hAnsi="Arial" w:cs="Arial"/>
          <w:lang w:val="en-NZ"/>
        </w:rPr>
        <w:t xml:space="preserve"> Advisory </w:t>
      </w:r>
      <w:r w:rsidR="00C0459D">
        <w:rPr>
          <w:rFonts w:ascii="Arial" w:hAnsi="Arial" w:cs="Arial"/>
          <w:lang w:val="en-NZ"/>
        </w:rPr>
        <w:t>Ropu</w:t>
      </w:r>
      <w:r w:rsidR="0035431A">
        <w:rPr>
          <w:rFonts w:ascii="Arial" w:hAnsi="Arial" w:cs="Arial"/>
          <w:lang w:val="en-NZ"/>
        </w:rPr>
        <w:t>, set up by Arts Access Ao</w:t>
      </w:r>
      <w:r w:rsidR="00F91FB0">
        <w:rPr>
          <w:rFonts w:ascii="Arial" w:hAnsi="Arial" w:cs="Arial"/>
          <w:lang w:val="en-NZ"/>
        </w:rPr>
        <w:t>t</w:t>
      </w:r>
      <w:r w:rsidR="0035431A">
        <w:rPr>
          <w:rFonts w:ascii="Arial" w:hAnsi="Arial" w:cs="Arial"/>
          <w:lang w:val="en-NZ"/>
        </w:rPr>
        <w:t>earoa</w:t>
      </w:r>
      <w:r w:rsidR="00F91FB0">
        <w:rPr>
          <w:rFonts w:ascii="Arial" w:hAnsi="Arial" w:cs="Arial"/>
          <w:lang w:val="en-NZ"/>
        </w:rPr>
        <w:t>.</w:t>
      </w:r>
      <w:r w:rsidR="00136388">
        <w:rPr>
          <w:rFonts w:ascii="Arial" w:hAnsi="Arial" w:cs="Arial"/>
          <w:lang w:val="en-NZ"/>
        </w:rPr>
        <w:t xml:space="preserve"> </w:t>
      </w:r>
      <w:r w:rsidR="007A2615">
        <w:rPr>
          <w:rFonts w:ascii="Arial" w:hAnsi="Arial" w:cs="Arial"/>
          <w:lang w:val="en-NZ"/>
        </w:rPr>
        <w:t xml:space="preserve">”It’s </w:t>
      </w:r>
      <w:r w:rsidR="00BA4977">
        <w:rPr>
          <w:rFonts w:ascii="Arial" w:hAnsi="Arial" w:cs="Arial"/>
          <w:lang w:val="en-NZ"/>
        </w:rPr>
        <w:t>an</w:t>
      </w:r>
      <w:r w:rsidR="00F91FB0">
        <w:rPr>
          <w:rFonts w:ascii="Arial" w:hAnsi="Arial" w:cs="Arial"/>
          <w:lang w:val="en-NZ"/>
        </w:rPr>
        <w:t xml:space="preserve"> </w:t>
      </w:r>
      <w:r w:rsidR="00F91FB0" w:rsidRPr="00F91FB0">
        <w:rPr>
          <w:rFonts w:ascii="Arial" w:hAnsi="Arial" w:cs="Arial"/>
        </w:rPr>
        <w:t>enlightened concept to have people who have done time in prison providing insights and teaching the artform that helped us rise above it all; to heal and thrive</w:t>
      </w:r>
      <w:r w:rsidR="00136388">
        <w:rPr>
          <w:rFonts w:ascii="Arial" w:hAnsi="Arial" w:cs="Arial"/>
        </w:rPr>
        <w:t>.</w:t>
      </w:r>
      <w:r w:rsidR="000570B6">
        <w:rPr>
          <w:rFonts w:ascii="Arial" w:hAnsi="Arial" w:cs="Arial"/>
        </w:rPr>
        <w:t xml:space="preserve"> Acting as role models, projecting hope.”</w:t>
      </w:r>
    </w:p>
    <w:p w14:paraId="6E38133A" w14:textId="77777777" w:rsidR="00B97DF8" w:rsidRDefault="00B97DF8" w:rsidP="00B97DF8">
      <w:pPr>
        <w:rPr>
          <w:rFonts w:ascii="Arial" w:hAnsi="Arial" w:cs="Arial"/>
        </w:rPr>
      </w:pPr>
    </w:p>
    <w:p w14:paraId="78467CB2" w14:textId="53AADB26" w:rsidR="00B97DF8" w:rsidRDefault="00B97DF8" w:rsidP="00B97DF8">
      <w:pPr>
        <w:rPr>
          <w:rFonts w:ascii="Arial" w:hAnsi="Arial" w:cs="Arial"/>
        </w:rPr>
      </w:pPr>
      <w:hyperlink r:id="rId18" w:history="1">
        <w:r w:rsidRPr="001A5BB7">
          <w:rPr>
            <w:rStyle w:val="Hyperlink"/>
            <w:rFonts w:ascii="Arial" w:hAnsi="Arial" w:cs="Arial"/>
          </w:rPr>
          <w:t xml:space="preserve">Read </w:t>
        </w:r>
        <w:r w:rsidR="00C769AE" w:rsidRPr="001A5BB7">
          <w:rPr>
            <w:rStyle w:val="Hyperlink"/>
            <w:rFonts w:ascii="Arial" w:hAnsi="Arial" w:cs="Arial"/>
          </w:rPr>
          <w:t xml:space="preserve">Deborah’s </w:t>
        </w:r>
        <w:r w:rsidRPr="001A5BB7">
          <w:rPr>
            <w:rStyle w:val="Hyperlink"/>
            <w:rFonts w:ascii="Arial" w:hAnsi="Arial" w:cs="Arial"/>
          </w:rPr>
          <w:t>blog</w:t>
        </w:r>
      </w:hyperlink>
    </w:p>
    <w:p w14:paraId="432AB6C5" w14:textId="77777777" w:rsidR="00B97DF8" w:rsidRDefault="00B97DF8" w:rsidP="00B97DF8">
      <w:pPr>
        <w:rPr>
          <w:rFonts w:ascii="Arial" w:hAnsi="Arial" w:cs="Arial"/>
        </w:rPr>
      </w:pPr>
    </w:p>
    <w:p w14:paraId="5D7EA978" w14:textId="77777777" w:rsidR="00817DD8" w:rsidRDefault="00817DD8" w:rsidP="00817DD8">
      <w:pPr>
        <w:rPr>
          <w:rFonts w:ascii="Arial" w:hAnsi="Arial" w:cs="Arial"/>
          <w:b/>
          <w:bCs/>
        </w:rPr>
      </w:pPr>
      <w:r w:rsidRPr="002A3C3E">
        <w:rPr>
          <w:rFonts w:ascii="Arial" w:hAnsi="Arial" w:cs="Arial"/>
          <w:b/>
          <w:bCs/>
        </w:rPr>
        <w:t>OUR IMPACT</w:t>
      </w:r>
    </w:p>
    <w:p w14:paraId="21EB22F3" w14:textId="77777777" w:rsidR="00817DD8" w:rsidRDefault="00817DD8" w:rsidP="00B97DF8">
      <w:pPr>
        <w:rPr>
          <w:rFonts w:ascii="Arial" w:hAnsi="Arial" w:cs="Arial"/>
          <w:lang w:val="en-NZ"/>
        </w:rPr>
      </w:pPr>
    </w:p>
    <w:p w14:paraId="29F2EF09" w14:textId="3B78BCAE" w:rsidR="004C16E6" w:rsidRDefault="00491823" w:rsidP="00B97DF8">
      <w:pPr>
        <w:rPr>
          <w:rFonts w:ascii="Arial" w:hAnsi="Arial" w:cs="Arial"/>
          <w:lang w:val="en-NZ"/>
        </w:rPr>
      </w:pPr>
      <w:r>
        <w:rPr>
          <w:rFonts w:ascii="Arial" w:hAnsi="Arial" w:cs="Arial"/>
          <w:lang w:val="en-NZ"/>
        </w:rPr>
        <w:t xml:space="preserve">611 advisory engagements </w:t>
      </w:r>
      <w:r w:rsidR="004C16E6">
        <w:rPr>
          <w:rFonts w:ascii="Arial" w:hAnsi="Arial" w:cs="Arial"/>
          <w:lang w:val="en-NZ"/>
        </w:rPr>
        <w:t>with the Arts in Corrections sector</w:t>
      </w:r>
    </w:p>
    <w:p w14:paraId="2466E415" w14:textId="77777777" w:rsidR="004C16E6" w:rsidRDefault="004C16E6" w:rsidP="00B97DF8">
      <w:pPr>
        <w:rPr>
          <w:rFonts w:ascii="Arial" w:hAnsi="Arial" w:cs="Arial"/>
          <w:lang w:val="en-NZ"/>
        </w:rPr>
      </w:pPr>
    </w:p>
    <w:p w14:paraId="0C6EDBEC" w14:textId="6216CA57" w:rsidR="00E02E71" w:rsidRDefault="002D0956" w:rsidP="00B97DF8">
      <w:pPr>
        <w:rPr>
          <w:rFonts w:ascii="Arial" w:hAnsi="Arial" w:cs="Arial"/>
          <w:lang w:val="en-NZ"/>
        </w:rPr>
      </w:pPr>
      <w:r>
        <w:rPr>
          <w:rFonts w:ascii="Arial" w:hAnsi="Arial" w:cs="Arial"/>
          <w:lang w:val="en-NZ"/>
        </w:rPr>
        <w:t>23 stories</w:t>
      </w:r>
      <w:r w:rsidR="00C739C2">
        <w:rPr>
          <w:rFonts w:ascii="Arial" w:hAnsi="Arial" w:cs="Arial"/>
          <w:lang w:val="en-NZ"/>
        </w:rPr>
        <w:t>, articles</w:t>
      </w:r>
      <w:r>
        <w:rPr>
          <w:rFonts w:ascii="Arial" w:hAnsi="Arial" w:cs="Arial"/>
          <w:lang w:val="en-NZ"/>
        </w:rPr>
        <w:t xml:space="preserve"> and blogs </w:t>
      </w:r>
      <w:r w:rsidR="00E02E71">
        <w:rPr>
          <w:rFonts w:ascii="Arial" w:hAnsi="Arial" w:cs="Arial"/>
          <w:lang w:val="en-NZ"/>
        </w:rPr>
        <w:t>promoting benefits of arts programmes in prison</w:t>
      </w:r>
    </w:p>
    <w:p w14:paraId="12ABD8DC" w14:textId="77777777" w:rsidR="00E02E71" w:rsidRDefault="00E02E71" w:rsidP="00B97DF8">
      <w:pPr>
        <w:rPr>
          <w:rFonts w:ascii="Arial" w:hAnsi="Arial" w:cs="Arial"/>
          <w:lang w:val="en-NZ"/>
        </w:rPr>
      </w:pPr>
    </w:p>
    <w:p w14:paraId="2D18AB14" w14:textId="3709F32F" w:rsidR="00425640" w:rsidRPr="002A0ADA" w:rsidRDefault="00E02E71" w:rsidP="00E6133B">
      <w:pPr>
        <w:rPr>
          <w:rFonts w:ascii="Arial" w:hAnsi="Arial" w:cs="Arial"/>
        </w:rPr>
      </w:pPr>
      <w:r>
        <w:rPr>
          <w:rFonts w:ascii="Arial" w:hAnsi="Arial" w:cs="Arial"/>
          <w:lang w:val="en-NZ"/>
        </w:rPr>
        <w:t xml:space="preserve">6 </w:t>
      </w:r>
      <w:r w:rsidR="00980079">
        <w:rPr>
          <w:rFonts w:ascii="Arial" w:hAnsi="Arial" w:cs="Arial"/>
          <w:lang w:val="en-NZ"/>
        </w:rPr>
        <w:t xml:space="preserve">founding members of </w:t>
      </w:r>
      <w:r w:rsidR="00E6133B">
        <w:rPr>
          <w:rFonts w:ascii="Arial" w:hAnsi="Arial" w:cs="Arial"/>
          <w:lang w:val="en-NZ"/>
        </w:rPr>
        <w:t xml:space="preserve">Te </w:t>
      </w:r>
      <w:r w:rsidR="00B64B8A">
        <w:rPr>
          <w:rFonts w:ascii="Arial" w:hAnsi="Arial" w:cs="Arial"/>
          <w:lang w:val="en-NZ"/>
        </w:rPr>
        <w:t xml:space="preserve">Rā </w:t>
      </w:r>
      <w:r w:rsidR="00E6133B">
        <w:rPr>
          <w:rFonts w:ascii="Arial" w:hAnsi="Arial" w:cs="Arial"/>
          <w:lang w:val="en-NZ"/>
        </w:rPr>
        <w:t>Lived Ex</w:t>
      </w:r>
      <w:r w:rsidR="00B64B8A">
        <w:rPr>
          <w:rFonts w:ascii="Arial" w:hAnsi="Arial" w:cs="Arial"/>
          <w:lang w:val="en-NZ"/>
        </w:rPr>
        <w:t>p</w:t>
      </w:r>
      <w:r w:rsidR="00E6133B">
        <w:rPr>
          <w:rFonts w:ascii="Arial" w:hAnsi="Arial" w:cs="Arial"/>
          <w:lang w:val="en-NZ"/>
        </w:rPr>
        <w:t>erience Ropu</w:t>
      </w:r>
    </w:p>
    <w:p w14:paraId="7E91B7DD" w14:textId="77777777" w:rsidR="00C367A5" w:rsidRPr="008C1322" w:rsidRDefault="00C367A5" w:rsidP="005C1E4D">
      <w:pPr>
        <w:rPr>
          <w:rFonts w:ascii="Arial" w:hAnsi="Arial" w:cs="Arial"/>
          <w:lang w:val="en-NZ"/>
        </w:rPr>
      </w:pPr>
    </w:p>
    <w:p w14:paraId="6944F319" w14:textId="6EE7A8BB" w:rsidR="009D4739" w:rsidRPr="00C667AD" w:rsidRDefault="009D4739" w:rsidP="009D4739">
      <w:pPr>
        <w:pStyle w:val="Heading1"/>
        <w:rPr>
          <w:rFonts w:ascii="Arial" w:hAnsi="Arial"/>
          <w:b w:val="0"/>
          <w:bCs w:val="0"/>
          <w:sz w:val="24"/>
          <w:szCs w:val="24"/>
        </w:rPr>
      </w:pPr>
      <w:bookmarkStart w:id="12" w:name="_Hlk69914099"/>
      <w:bookmarkEnd w:id="0"/>
      <w:r w:rsidRPr="00C529B2">
        <w:rPr>
          <w:rFonts w:ascii="Arial" w:hAnsi="Arial"/>
        </w:rPr>
        <w:t>Funders and</w:t>
      </w:r>
      <w:r w:rsidRPr="00C529B2">
        <w:rPr>
          <w:rFonts w:ascii="Arial" w:hAnsi="Arial"/>
          <w:sz w:val="32"/>
        </w:rPr>
        <w:t xml:space="preserve"> </w:t>
      </w:r>
      <w:r w:rsidRPr="00C529B2">
        <w:rPr>
          <w:rFonts w:ascii="Arial" w:hAnsi="Arial"/>
        </w:rPr>
        <w:t>sponsors</w:t>
      </w:r>
      <w:r w:rsidRPr="00C529B2">
        <w:rPr>
          <w:rFonts w:ascii="Arial" w:hAnsi="Arial"/>
          <w:sz w:val="32"/>
        </w:rPr>
        <w:t xml:space="preserve"> </w:t>
      </w:r>
      <w:r w:rsidRPr="00C529B2">
        <w:rPr>
          <w:rFonts w:ascii="Arial" w:hAnsi="Arial"/>
          <w:sz w:val="32"/>
        </w:rPr>
        <w:br/>
      </w:r>
      <w:r w:rsidRPr="00C667AD">
        <w:rPr>
          <w:rFonts w:ascii="Arial" w:hAnsi="Arial"/>
          <w:b w:val="0"/>
          <w:bCs w:val="0"/>
          <w:sz w:val="24"/>
          <w:szCs w:val="24"/>
        </w:rPr>
        <w:t xml:space="preserve">Arts Access Aotearoa </w:t>
      </w:r>
      <w:proofErr w:type="gramStart"/>
      <w:r w:rsidRPr="00C667AD">
        <w:rPr>
          <w:rFonts w:ascii="Arial" w:hAnsi="Arial"/>
          <w:b w:val="0"/>
          <w:bCs w:val="0"/>
          <w:sz w:val="24"/>
          <w:szCs w:val="24"/>
        </w:rPr>
        <w:t>thanks</w:t>
      </w:r>
      <w:proofErr w:type="gramEnd"/>
      <w:r w:rsidRPr="00C667AD">
        <w:rPr>
          <w:rFonts w:ascii="Arial" w:hAnsi="Arial"/>
          <w:b w:val="0"/>
          <w:bCs w:val="0"/>
          <w:sz w:val="24"/>
          <w:szCs w:val="24"/>
        </w:rPr>
        <w:t xml:space="preserve"> the following organisations that have supported </w:t>
      </w:r>
      <w:proofErr w:type="gramStart"/>
      <w:r w:rsidR="00BB670C" w:rsidRPr="00C667AD">
        <w:rPr>
          <w:rFonts w:ascii="Arial" w:hAnsi="Arial"/>
          <w:b w:val="0"/>
          <w:bCs w:val="0"/>
          <w:sz w:val="24"/>
          <w:szCs w:val="24"/>
        </w:rPr>
        <w:t>its</w:t>
      </w:r>
      <w:proofErr w:type="gramEnd"/>
      <w:r w:rsidR="00BB670C" w:rsidRPr="00C667AD">
        <w:rPr>
          <w:rFonts w:ascii="Arial" w:hAnsi="Arial"/>
          <w:b w:val="0"/>
          <w:bCs w:val="0"/>
          <w:sz w:val="24"/>
          <w:szCs w:val="24"/>
        </w:rPr>
        <w:t xml:space="preserve"> </w:t>
      </w:r>
      <w:r w:rsidRPr="00C667AD">
        <w:rPr>
          <w:rFonts w:ascii="Arial" w:hAnsi="Arial"/>
          <w:b w:val="0"/>
          <w:bCs w:val="0"/>
          <w:sz w:val="24"/>
          <w:szCs w:val="24"/>
        </w:rPr>
        <w:t>work in increasing access to the arts in 202</w:t>
      </w:r>
      <w:r w:rsidR="00776E8C" w:rsidRPr="00C667AD">
        <w:rPr>
          <w:rFonts w:ascii="Arial" w:hAnsi="Arial"/>
          <w:b w:val="0"/>
          <w:bCs w:val="0"/>
          <w:sz w:val="24"/>
          <w:szCs w:val="24"/>
        </w:rPr>
        <w:t>5</w:t>
      </w:r>
      <w:r w:rsidRPr="00C667AD">
        <w:rPr>
          <w:rFonts w:ascii="Arial" w:hAnsi="Arial"/>
          <w:b w:val="0"/>
          <w:bCs w:val="0"/>
          <w:sz w:val="24"/>
          <w:szCs w:val="24"/>
        </w:rPr>
        <w:t xml:space="preserve">. </w:t>
      </w:r>
      <w:r w:rsidR="00BB670C" w:rsidRPr="00C667AD">
        <w:rPr>
          <w:rFonts w:ascii="Arial" w:hAnsi="Arial"/>
          <w:b w:val="0"/>
          <w:bCs w:val="0"/>
          <w:sz w:val="24"/>
          <w:szCs w:val="24"/>
        </w:rPr>
        <w:t xml:space="preserve">It </w:t>
      </w:r>
      <w:r w:rsidRPr="00C667AD">
        <w:rPr>
          <w:rFonts w:ascii="Arial" w:hAnsi="Arial"/>
          <w:b w:val="0"/>
          <w:bCs w:val="0"/>
          <w:sz w:val="24"/>
          <w:szCs w:val="24"/>
        </w:rPr>
        <w:t>look</w:t>
      </w:r>
      <w:r w:rsidR="00BB670C" w:rsidRPr="00C667AD">
        <w:rPr>
          <w:rFonts w:ascii="Arial" w:hAnsi="Arial"/>
          <w:b w:val="0"/>
          <w:bCs w:val="0"/>
          <w:sz w:val="24"/>
          <w:szCs w:val="24"/>
        </w:rPr>
        <w:t>s</w:t>
      </w:r>
      <w:r w:rsidRPr="00C667AD">
        <w:rPr>
          <w:rFonts w:ascii="Arial" w:hAnsi="Arial"/>
          <w:b w:val="0"/>
          <w:bCs w:val="0"/>
          <w:sz w:val="24"/>
          <w:szCs w:val="24"/>
        </w:rPr>
        <w:t xml:space="preserve"> forward to your ongoing support.</w:t>
      </w:r>
    </w:p>
    <w:p w14:paraId="7CB0CEA5" w14:textId="77777777" w:rsidR="009D4739" w:rsidRPr="00C667AD" w:rsidRDefault="009D4739" w:rsidP="009D4739">
      <w:pPr>
        <w:pStyle w:val="Heading3"/>
        <w:rPr>
          <w:rFonts w:ascii="Arial" w:hAnsi="Arial"/>
          <w:sz w:val="24"/>
          <w:szCs w:val="24"/>
        </w:rPr>
      </w:pPr>
      <w:r w:rsidRPr="00C667AD">
        <w:rPr>
          <w:rFonts w:ascii="Arial" w:hAnsi="Arial"/>
          <w:sz w:val="24"/>
          <w:szCs w:val="24"/>
        </w:rPr>
        <w:t>Core funder</w:t>
      </w:r>
    </w:p>
    <w:p w14:paraId="25F484FB" w14:textId="77777777" w:rsidR="009D4739" w:rsidRPr="009C168C" w:rsidRDefault="009D4739" w:rsidP="009D4739">
      <w:pPr>
        <w:rPr>
          <w:rFonts w:ascii="Arial" w:hAnsi="Arial" w:cs="Arial"/>
          <w:color w:val="1A1718"/>
        </w:rPr>
      </w:pPr>
      <w:r w:rsidRPr="009C168C">
        <w:rPr>
          <w:rFonts w:ascii="Arial" w:hAnsi="Arial" w:cs="Arial"/>
          <w:color w:val="1A1718"/>
        </w:rPr>
        <w:t xml:space="preserve">Creative New Zealand </w:t>
      </w:r>
    </w:p>
    <w:p w14:paraId="309E6089" w14:textId="77777777" w:rsidR="009D4739" w:rsidRPr="00C529B2" w:rsidRDefault="009D4739" w:rsidP="009D4739">
      <w:pPr>
        <w:rPr>
          <w:rFonts w:ascii="Arial" w:hAnsi="Arial" w:cs="Arial"/>
          <w:b/>
          <w:color w:val="1A1718"/>
          <w:sz w:val="22"/>
          <w:szCs w:val="22"/>
        </w:rPr>
      </w:pPr>
    </w:p>
    <w:p w14:paraId="46EA28F5" w14:textId="5BB8AF25" w:rsidR="009D4739" w:rsidRPr="00C529B2" w:rsidRDefault="009D4739" w:rsidP="009D4739">
      <w:pPr>
        <w:pStyle w:val="Heading3"/>
        <w:rPr>
          <w:rFonts w:ascii="Arial" w:hAnsi="Arial"/>
        </w:rPr>
      </w:pPr>
      <w:r w:rsidRPr="00C529B2">
        <w:rPr>
          <w:rFonts w:ascii="Arial" w:hAnsi="Arial"/>
        </w:rPr>
        <w:t>Major contract</w:t>
      </w:r>
      <w:r w:rsidR="00FA6CB3" w:rsidRPr="00C529B2">
        <w:rPr>
          <w:rFonts w:ascii="Arial" w:hAnsi="Arial"/>
        </w:rPr>
        <w:t>s</w:t>
      </w:r>
    </w:p>
    <w:p w14:paraId="203219E5" w14:textId="77777777" w:rsidR="009D4739" w:rsidRPr="009C168C" w:rsidRDefault="009D4739" w:rsidP="009D4739">
      <w:pPr>
        <w:rPr>
          <w:rFonts w:ascii="Arial" w:hAnsi="Arial" w:cs="Arial"/>
          <w:color w:val="1A1718"/>
        </w:rPr>
      </w:pPr>
      <w:r w:rsidRPr="009C168C">
        <w:rPr>
          <w:rFonts w:ascii="Arial" w:hAnsi="Arial" w:cs="Arial"/>
          <w:color w:val="1A1718"/>
        </w:rPr>
        <w:t xml:space="preserve">Ara Poutama Aotearoa Department of Corrections </w:t>
      </w:r>
    </w:p>
    <w:p w14:paraId="3D182655" w14:textId="77777777" w:rsidR="009D4739" w:rsidRPr="00C529B2" w:rsidRDefault="009D4739" w:rsidP="009D4739">
      <w:pPr>
        <w:rPr>
          <w:rFonts w:ascii="Arial" w:hAnsi="Arial" w:cs="Arial"/>
          <w:color w:val="1A1718"/>
        </w:rPr>
      </w:pPr>
    </w:p>
    <w:p w14:paraId="48417780" w14:textId="77777777" w:rsidR="009D4739" w:rsidRPr="00C529B2" w:rsidRDefault="009D4739" w:rsidP="009D4739">
      <w:pPr>
        <w:pStyle w:val="Heading3"/>
        <w:rPr>
          <w:rFonts w:ascii="Arial" w:hAnsi="Arial"/>
        </w:rPr>
      </w:pPr>
      <w:r w:rsidRPr="00C529B2">
        <w:rPr>
          <w:rFonts w:ascii="Arial" w:hAnsi="Arial"/>
        </w:rPr>
        <w:t>Local government grants</w:t>
      </w:r>
    </w:p>
    <w:p w14:paraId="1292540D" w14:textId="77777777" w:rsidR="009D4739" w:rsidRPr="009C168C" w:rsidRDefault="009D4739" w:rsidP="009D4739">
      <w:pPr>
        <w:rPr>
          <w:rFonts w:ascii="Arial" w:hAnsi="Arial" w:cs="Arial"/>
          <w:color w:val="1A1718"/>
        </w:rPr>
      </w:pPr>
      <w:r w:rsidRPr="009C168C">
        <w:rPr>
          <w:rFonts w:ascii="Arial" w:hAnsi="Arial" w:cs="Arial"/>
          <w:color w:val="1A1718"/>
        </w:rPr>
        <w:t xml:space="preserve">Wellington City Council </w:t>
      </w:r>
    </w:p>
    <w:p w14:paraId="12AF3571" w14:textId="77777777" w:rsidR="009D4739" w:rsidRPr="009C168C" w:rsidRDefault="009D4739" w:rsidP="009D4739">
      <w:pPr>
        <w:rPr>
          <w:rFonts w:ascii="Arial" w:hAnsi="Arial" w:cs="Arial"/>
          <w:color w:val="1A1718"/>
        </w:rPr>
      </w:pPr>
    </w:p>
    <w:p w14:paraId="66A1E4CC" w14:textId="77777777" w:rsidR="009D4739" w:rsidRPr="009C168C" w:rsidRDefault="009D4739" w:rsidP="009D4739">
      <w:pPr>
        <w:rPr>
          <w:rFonts w:ascii="Arial" w:hAnsi="Arial" w:cs="Arial"/>
          <w:color w:val="1A1718"/>
        </w:rPr>
      </w:pPr>
      <w:r w:rsidRPr="009C168C">
        <w:rPr>
          <w:rFonts w:ascii="Arial" w:hAnsi="Arial" w:cs="Arial"/>
          <w:color w:val="1A1718"/>
        </w:rPr>
        <w:t>Auckland Council</w:t>
      </w:r>
    </w:p>
    <w:p w14:paraId="5A1E6DED" w14:textId="77777777" w:rsidR="009D4739" w:rsidRPr="00C529B2" w:rsidRDefault="009D4739" w:rsidP="009D4739">
      <w:pPr>
        <w:pStyle w:val="Heading3"/>
        <w:rPr>
          <w:rFonts w:ascii="Arial" w:hAnsi="Arial"/>
        </w:rPr>
      </w:pPr>
      <w:r w:rsidRPr="00C529B2">
        <w:rPr>
          <w:rFonts w:ascii="Arial" w:hAnsi="Arial"/>
        </w:rPr>
        <w:t>Grants</w:t>
      </w:r>
    </w:p>
    <w:p w14:paraId="5C6C022D" w14:textId="5723FBE0" w:rsidR="009D4739" w:rsidRPr="009C168C" w:rsidRDefault="009D4739" w:rsidP="009D4739">
      <w:pPr>
        <w:rPr>
          <w:rFonts w:ascii="Arial" w:hAnsi="Arial" w:cs="Arial"/>
          <w:color w:val="1A1718"/>
        </w:rPr>
      </w:pPr>
      <w:r w:rsidRPr="009C168C">
        <w:rPr>
          <w:rFonts w:ascii="Arial" w:hAnsi="Arial" w:cs="Arial"/>
          <w:color w:val="1A1718"/>
        </w:rPr>
        <w:t xml:space="preserve">Foundation North </w:t>
      </w:r>
    </w:p>
    <w:p w14:paraId="26E60F87" w14:textId="77777777" w:rsidR="0061522F" w:rsidRPr="00C529B2" w:rsidRDefault="0061522F" w:rsidP="009D4739">
      <w:pPr>
        <w:rPr>
          <w:rFonts w:ascii="Arial" w:hAnsi="Arial" w:cs="Arial"/>
          <w:color w:val="1A1718"/>
          <w:sz w:val="22"/>
          <w:szCs w:val="22"/>
        </w:rPr>
      </w:pPr>
    </w:p>
    <w:p w14:paraId="263AAAEA" w14:textId="32D33CAD" w:rsidR="009D4739" w:rsidRPr="00EF6ABB" w:rsidRDefault="009D4739" w:rsidP="009D4739">
      <w:pPr>
        <w:rPr>
          <w:rFonts w:ascii="Arial" w:hAnsi="Arial" w:cs="Arial"/>
          <w:color w:val="1A1718"/>
        </w:rPr>
      </w:pPr>
      <w:r w:rsidRPr="00EF6ABB">
        <w:rPr>
          <w:rFonts w:ascii="Arial" w:hAnsi="Arial" w:cs="Arial"/>
          <w:color w:val="1A1718"/>
        </w:rPr>
        <w:lastRenderedPageBreak/>
        <w:t>Thomas George Macarthy Trust</w:t>
      </w:r>
    </w:p>
    <w:p w14:paraId="33F3DF7C" w14:textId="77777777" w:rsidR="00A43402" w:rsidRPr="00EF6ABB" w:rsidRDefault="00A43402" w:rsidP="009D4739">
      <w:pPr>
        <w:rPr>
          <w:rFonts w:ascii="Arial" w:hAnsi="Arial" w:cs="Arial"/>
          <w:color w:val="1A1718"/>
        </w:rPr>
      </w:pPr>
    </w:p>
    <w:p w14:paraId="2AB43B12" w14:textId="68901D75" w:rsidR="00A43402" w:rsidRPr="00EF6ABB" w:rsidRDefault="00A43402" w:rsidP="00A43402">
      <w:pPr>
        <w:rPr>
          <w:rFonts w:ascii="Arial" w:hAnsi="Arial" w:cs="Arial"/>
          <w:lang w:val="en-NZ"/>
        </w:rPr>
      </w:pPr>
      <w:r w:rsidRPr="008F384E">
        <w:rPr>
          <w:rFonts w:ascii="Arial" w:hAnsi="Arial" w:cs="Arial"/>
          <w:lang w:val="en-NZ"/>
        </w:rPr>
        <w:t xml:space="preserve">Copyright </w:t>
      </w:r>
      <w:r w:rsidRPr="00EF6ABB">
        <w:rPr>
          <w:rFonts w:ascii="Arial" w:hAnsi="Arial" w:cs="Arial"/>
          <w:lang w:val="en-NZ"/>
        </w:rPr>
        <w:t xml:space="preserve">Licensing </w:t>
      </w:r>
      <w:r w:rsidRPr="008F384E">
        <w:rPr>
          <w:rFonts w:ascii="Arial" w:hAnsi="Arial" w:cs="Arial"/>
          <w:lang w:val="en-NZ"/>
        </w:rPr>
        <w:t>N</w:t>
      </w:r>
      <w:r w:rsidRPr="00EF6ABB">
        <w:rPr>
          <w:rFonts w:ascii="Arial" w:hAnsi="Arial" w:cs="Arial"/>
          <w:lang w:val="en-NZ"/>
        </w:rPr>
        <w:t xml:space="preserve">ew </w:t>
      </w:r>
      <w:r w:rsidRPr="008F384E">
        <w:rPr>
          <w:rFonts w:ascii="Arial" w:hAnsi="Arial" w:cs="Arial"/>
          <w:lang w:val="en-NZ"/>
        </w:rPr>
        <w:t>Z</w:t>
      </w:r>
      <w:r w:rsidRPr="00EF6ABB">
        <w:rPr>
          <w:rFonts w:ascii="Arial" w:hAnsi="Arial" w:cs="Arial"/>
          <w:lang w:val="en-NZ"/>
        </w:rPr>
        <w:t>ealand</w:t>
      </w:r>
      <w:r w:rsidRPr="008F384E">
        <w:rPr>
          <w:rFonts w:ascii="Arial" w:hAnsi="Arial" w:cs="Arial"/>
          <w:lang w:val="en-NZ"/>
        </w:rPr>
        <w:t xml:space="preserve"> </w:t>
      </w:r>
    </w:p>
    <w:p w14:paraId="00CF4FFC" w14:textId="77777777" w:rsidR="00EF6ABB" w:rsidRPr="008F384E" w:rsidRDefault="00EF6ABB" w:rsidP="00A43402">
      <w:pPr>
        <w:rPr>
          <w:rFonts w:ascii="Arial" w:hAnsi="Arial" w:cs="Arial"/>
          <w:lang w:val="en-NZ"/>
        </w:rPr>
      </w:pPr>
    </w:p>
    <w:p w14:paraId="5F4AE9D8" w14:textId="7BC70A96" w:rsidR="00A43402" w:rsidRPr="00EF6ABB" w:rsidRDefault="00A43402" w:rsidP="00A43402">
      <w:pPr>
        <w:rPr>
          <w:rFonts w:ascii="Arial" w:hAnsi="Arial" w:cs="Arial"/>
          <w:lang w:val="en-NZ"/>
        </w:rPr>
      </w:pPr>
      <w:r w:rsidRPr="008F384E">
        <w:rPr>
          <w:rFonts w:ascii="Arial" w:hAnsi="Arial" w:cs="Arial"/>
          <w:lang w:val="en-NZ"/>
        </w:rPr>
        <w:t>Deaf and Hard of Hearing Foundation </w:t>
      </w:r>
    </w:p>
    <w:p w14:paraId="1C6CAB1D" w14:textId="77777777" w:rsidR="00EF6ABB" w:rsidRPr="008F384E" w:rsidRDefault="00EF6ABB" w:rsidP="00A43402">
      <w:pPr>
        <w:rPr>
          <w:rFonts w:ascii="Arial" w:hAnsi="Arial" w:cs="Arial"/>
          <w:lang w:val="en-NZ"/>
        </w:rPr>
      </w:pPr>
    </w:p>
    <w:p w14:paraId="57F9E82C" w14:textId="1DEE0AB7" w:rsidR="00A43402" w:rsidRPr="008F384E" w:rsidRDefault="00A43402" w:rsidP="00A43402">
      <w:pPr>
        <w:rPr>
          <w:rFonts w:ascii="Arial" w:hAnsi="Arial" w:cs="Arial"/>
          <w:lang w:val="en-NZ"/>
        </w:rPr>
      </w:pPr>
      <w:proofErr w:type="spellStart"/>
      <w:r w:rsidRPr="008F384E">
        <w:rPr>
          <w:rFonts w:ascii="Arial" w:hAnsi="Arial" w:cs="Arial"/>
          <w:lang w:val="en-NZ"/>
        </w:rPr>
        <w:t>Mātātuhi</w:t>
      </w:r>
      <w:proofErr w:type="spellEnd"/>
      <w:r w:rsidRPr="008F384E">
        <w:rPr>
          <w:rFonts w:ascii="Arial" w:hAnsi="Arial" w:cs="Arial"/>
          <w:lang w:val="en-NZ"/>
        </w:rPr>
        <w:t xml:space="preserve"> Foundation </w:t>
      </w:r>
    </w:p>
    <w:p w14:paraId="585BCEFD" w14:textId="77777777" w:rsidR="00C7636C" w:rsidRPr="00C529B2" w:rsidRDefault="00C7636C" w:rsidP="00C7636C">
      <w:pPr>
        <w:pStyle w:val="Heading3"/>
        <w:rPr>
          <w:rFonts w:ascii="Arial" w:hAnsi="Arial"/>
        </w:rPr>
      </w:pPr>
      <w:r w:rsidRPr="00C529B2">
        <w:rPr>
          <w:rFonts w:ascii="Arial" w:hAnsi="Arial"/>
        </w:rPr>
        <w:t>Legal services</w:t>
      </w:r>
    </w:p>
    <w:p w14:paraId="55209F38" w14:textId="77777777" w:rsidR="00C7636C" w:rsidRPr="009C168C" w:rsidRDefault="00C7636C" w:rsidP="00C7636C">
      <w:pPr>
        <w:rPr>
          <w:rFonts w:ascii="Arial" w:hAnsi="Arial" w:cs="Arial"/>
          <w:color w:val="1A1718"/>
        </w:rPr>
      </w:pPr>
      <w:r w:rsidRPr="009C168C">
        <w:rPr>
          <w:rFonts w:ascii="Arial" w:hAnsi="Arial" w:cs="Arial"/>
          <w:color w:val="1A1718"/>
        </w:rPr>
        <w:t xml:space="preserve">Chapman Tripp </w:t>
      </w:r>
    </w:p>
    <w:p w14:paraId="5F8902FB" w14:textId="77777777" w:rsidR="00C7636C" w:rsidRPr="00C529B2" w:rsidRDefault="00C7636C" w:rsidP="00C7636C">
      <w:pPr>
        <w:rPr>
          <w:rFonts w:ascii="Arial" w:hAnsi="Arial" w:cs="Arial"/>
          <w:color w:val="1A1718"/>
          <w:sz w:val="22"/>
          <w:szCs w:val="22"/>
        </w:rPr>
      </w:pPr>
    </w:p>
    <w:p w14:paraId="1E69B545" w14:textId="0DB2046C" w:rsidR="00C7636C" w:rsidRPr="00C529B2" w:rsidRDefault="00C7636C" w:rsidP="009D4739">
      <w:pPr>
        <w:rPr>
          <w:rFonts w:ascii="Arial" w:hAnsi="Arial" w:cs="Arial"/>
          <w:b/>
          <w:bCs/>
          <w:color w:val="1A1718"/>
          <w:sz w:val="28"/>
          <w:szCs w:val="28"/>
        </w:rPr>
      </w:pPr>
      <w:r w:rsidRPr="00C529B2">
        <w:rPr>
          <w:rFonts w:ascii="Arial" w:hAnsi="Arial" w:cs="Arial"/>
          <w:b/>
          <w:bCs/>
          <w:color w:val="1A1718"/>
          <w:sz w:val="28"/>
          <w:szCs w:val="28"/>
        </w:rPr>
        <w:t>Strategic partner</w:t>
      </w:r>
    </w:p>
    <w:p w14:paraId="6983836C" w14:textId="77777777" w:rsidR="00C7636C" w:rsidRPr="00C529B2" w:rsidRDefault="00C7636C" w:rsidP="009D4739">
      <w:pPr>
        <w:rPr>
          <w:rFonts w:ascii="Arial" w:hAnsi="Arial" w:cs="Arial"/>
          <w:color w:val="1A1718"/>
          <w:sz w:val="22"/>
          <w:szCs w:val="22"/>
        </w:rPr>
      </w:pPr>
    </w:p>
    <w:p w14:paraId="5DC135BB" w14:textId="3996F9EC" w:rsidR="00C17797" w:rsidRPr="009C168C" w:rsidRDefault="00C17797" w:rsidP="009D4739">
      <w:pPr>
        <w:rPr>
          <w:rFonts w:ascii="Arial" w:hAnsi="Arial" w:cs="Arial"/>
          <w:color w:val="1A1718"/>
        </w:rPr>
      </w:pPr>
      <w:r w:rsidRPr="009C168C">
        <w:rPr>
          <w:rFonts w:ascii="Arial" w:hAnsi="Arial" w:cs="Arial"/>
          <w:color w:val="1A1718"/>
        </w:rPr>
        <w:t>Flightdec</w:t>
      </w:r>
    </w:p>
    <w:p w14:paraId="30AFFFFD" w14:textId="77777777" w:rsidR="0061522F" w:rsidRPr="00C529B2" w:rsidRDefault="0061522F" w:rsidP="009D4739">
      <w:pPr>
        <w:rPr>
          <w:rFonts w:ascii="Arial" w:hAnsi="Arial" w:cs="Arial"/>
          <w:color w:val="1A1718"/>
          <w:sz w:val="22"/>
          <w:szCs w:val="22"/>
        </w:rPr>
      </w:pPr>
    </w:p>
    <w:p w14:paraId="5BAD79A1" w14:textId="77777777" w:rsidR="009D4739" w:rsidRPr="00C529B2" w:rsidRDefault="009D4739" w:rsidP="009D4739">
      <w:pPr>
        <w:pStyle w:val="Heading3"/>
        <w:rPr>
          <w:rFonts w:ascii="Arial" w:hAnsi="Arial"/>
        </w:rPr>
      </w:pPr>
      <w:bookmarkStart w:id="13" w:name="_Hlk67470494"/>
      <w:r w:rsidRPr="00C529B2">
        <w:rPr>
          <w:rFonts w:ascii="Arial" w:hAnsi="Arial"/>
        </w:rPr>
        <w:t>Supporters</w:t>
      </w:r>
    </w:p>
    <w:p w14:paraId="672B1A5B" w14:textId="046EFAF1" w:rsidR="004A5642" w:rsidRPr="00186B72" w:rsidRDefault="009D4739" w:rsidP="004A5642">
      <w:pPr>
        <w:rPr>
          <w:rFonts w:ascii="Arial" w:hAnsi="Arial" w:cs="Arial"/>
          <w:lang w:val="en-NZ"/>
        </w:rPr>
      </w:pPr>
      <w:r w:rsidRPr="00186B72">
        <w:rPr>
          <w:rFonts w:ascii="Arial" w:hAnsi="Arial" w:cs="Arial"/>
        </w:rPr>
        <w:t xml:space="preserve">Thank you to the generous Friends of Arts Access Aotearoa whose regular donations supported the activities in this report. </w:t>
      </w:r>
      <w:r w:rsidR="004A5642" w:rsidRPr="00186B72">
        <w:rPr>
          <w:rFonts w:ascii="Arial" w:hAnsi="Arial" w:cs="Arial"/>
        </w:rPr>
        <w:t xml:space="preserve">Thanks also to Rajeev Mishra, </w:t>
      </w:r>
      <w:r w:rsidR="004A5642" w:rsidRPr="00186B72">
        <w:rPr>
          <w:rFonts w:ascii="Arial" w:hAnsi="Arial" w:cs="Arial"/>
          <w:lang w:val="en-NZ"/>
        </w:rPr>
        <w:t xml:space="preserve">Keith Moss, </w:t>
      </w:r>
      <w:r w:rsidR="00E308EB" w:rsidRPr="00186B72">
        <w:rPr>
          <w:rFonts w:ascii="Arial" w:hAnsi="Arial" w:cs="Arial"/>
          <w:lang w:val="en-NZ"/>
        </w:rPr>
        <w:t xml:space="preserve">Dr </w:t>
      </w:r>
      <w:r w:rsidR="004A5642" w:rsidRPr="00186B72">
        <w:rPr>
          <w:rFonts w:ascii="Arial" w:hAnsi="Arial" w:cs="Arial"/>
          <w:lang w:val="en-NZ"/>
        </w:rPr>
        <w:t xml:space="preserve">Molly Mullen, </w:t>
      </w:r>
      <w:r w:rsidR="00E308EB" w:rsidRPr="00186B72">
        <w:rPr>
          <w:rFonts w:ascii="Arial" w:hAnsi="Arial" w:cs="Arial"/>
          <w:lang w:val="en-NZ"/>
        </w:rPr>
        <w:t xml:space="preserve">Dr </w:t>
      </w:r>
      <w:r w:rsidR="004A5642" w:rsidRPr="00186B72">
        <w:rPr>
          <w:rFonts w:ascii="Arial" w:hAnsi="Arial" w:cs="Arial"/>
          <w:lang w:val="en-NZ"/>
        </w:rPr>
        <w:t xml:space="preserve">Rosie Gallen, </w:t>
      </w:r>
      <w:proofErr w:type="spellStart"/>
      <w:r w:rsidR="004A5642" w:rsidRPr="00186B72">
        <w:rPr>
          <w:rFonts w:ascii="Arial" w:hAnsi="Arial" w:cs="Arial"/>
          <w:lang w:val="en-NZ"/>
        </w:rPr>
        <w:t>Powerdigm</w:t>
      </w:r>
      <w:proofErr w:type="spellEnd"/>
      <w:r w:rsidR="004A5642" w:rsidRPr="00186B72">
        <w:rPr>
          <w:rFonts w:ascii="Arial" w:hAnsi="Arial" w:cs="Arial"/>
          <w:lang w:val="en-NZ"/>
        </w:rPr>
        <w:t>, Christchurch Symphony Orchestra, Foundation North, The White Room</w:t>
      </w:r>
      <w:r w:rsidR="00E308EB" w:rsidRPr="00186B72">
        <w:rPr>
          <w:rFonts w:ascii="Arial" w:hAnsi="Arial" w:cs="Arial"/>
          <w:lang w:val="en-NZ"/>
        </w:rPr>
        <w:t xml:space="preserve"> Creative Space</w:t>
      </w:r>
      <w:r w:rsidR="004A5642" w:rsidRPr="00186B72">
        <w:rPr>
          <w:rFonts w:ascii="Arial" w:hAnsi="Arial" w:cs="Arial"/>
          <w:lang w:val="en-NZ"/>
        </w:rPr>
        <w:t xml:space="preserve">, </w:t>
      </w:r>
      <w:proofErr w:type="spellStart"/>
      <w:r w:rsidR="004A5642" w:rsidRPr="00186B72">
        <w:rPr>
          <w:rFonts w:ascii="Arial" w:hAnsi="Arial" w:cs="Arial"/>
          <w:lang w:val="en-NZ"/>
        </w:rPr>
        <w:t>Pātaka</w:t>
      </w:r>
      <w:proofErr w:type="spellEnd"/>
      <w:r w:rsidR="004A5642" w:rsidRPr="00186B72">
        <w:rPr>
          <w:rFonts w:ascii="Arial" w:hAnsi="Arial" w:cs="Arial"/>
          <w:lang w:val="en-NZ"/>
        </w:rPr>
        <w:t>, PANNZ, Te Matatiki Toi Ora The Arts Centre, EVANZ, Te Papa Tongarewa, Creative Taranaki, Auckland Theatre Company, Arts Inc, Creative Waikato, Hawke’s Bay Regional Prison, Auckland South Prison</w:t>
      </w:r>
      <w:r w:rsidR="00BD11EA">
        <w:rPr>
          <w:rFonts w:ascii="Arial" w:hAnsi="Arial" w:cs="Arial"/>
          <w:lang w:val="en-NZ"/>
        </w:rPr>
        <w:t>.</w:t>
      </w:r>
      <w:r w:rsidR="004A5642" w:rsidRPr="00186B72">
        <w:rPr>
          <w:rFonts w:ascii="Arial" w:hAnsi="Arial" w:cs="Arial"/>
        </w:rPr>
        <w:t xml:space="preserve"> </w:t>
      </w:r>
    </w:p>
    <w:p w14:paraId="10E0B307" w14:textId="77777777" w:rsidR="00874CCA" w:rsidRPr="00186B72" w:rsidRDefault="00874CCA" w:rsidP="00874CCA">
      <w:pPr>
        <w:rPr>
          <w:rFonts w:ascii="Arial" w:hAnsi="Arial" w:cs="Arial"/>
        </w:rPr>
      </w:pPr>
    </w:p>
    <w:p w14:paraId="291FEAAF" w14:textId="1F159A39" w:rsidR="009D4739" w:rsidRPr="00186B72" w:rsidRDefault="009D4739" w:rsidP="009D4739">
      <w:pPr>
        <w:rPr>
          <w:rFonts w:ascii="Arial" w:hAnsi="Arial" w:cs="Arial"/>
        </w:rPr>
      </w:pPr>
      <w:r w:rsidRPr="00186B72">
        <w:rPr>
          <w:rFonts w:ascii="Arial" w:hAnsi="Arial" w:cs="Arial"/>
        </w:rPr>
        <w:t xml:space="preserve">Thanks also to our business supporters Craig Christensen and Graphic Solutions; Marty Brooky and Coherent; Ben Courtney and Base IT; and Volunteer Wellington. </w:t>
      </w:r>
    </w:p>
    <w:p w14:paraId="3E1A1BB4" w14:textId="77777777" w:rsidR="00572C20" w:rsidRPr="00C529B2" w:rsidRDefault="00572C20" w:rsidP="009D4739">
      <w:pPr>
        <w:rPr>
          <w:rFonts w:ascii="Arial" w:hAnsi="Arial" w:cs="Arial"/>
          <w:strike/>
          <w:sz w:val="22"/>
          <w:szCs w:val="22"/>
          <w:lang w:val="en-NZ"/>
        </w:rPr>
      </w:pPr>
    </w:p>
    <w:bookmarkEnd w:id="12"/>
    <w:bookmarkEnd w:id="13"/>
    <w:p w14:paraId="5B3A589B" w14:textId="77777777" w:rsidR="0011563A" w:rsidRDefault="0011563A" w:rsidP="00CB282A">
      <w:pPr>
        <w:spacing w:after="160" w:line="259" w:lineRule="auto"/>
        <w:rPr>
          <w:rFonts w:ascii="Arial" w:hAnsi="Arial" w:cs="Arial"/>
          <w:b/>
          <w:bCs/>
          <w:sz w:val="40"/>
          <w:szCs w:val="40"/>
        </w:rPr>
      </w:pPr>
    </w:p>
    <w:p w14:paraId="366289DB" w14:textId="4B501B76" w:rsidR="00CB282A" w:rsidRPr="009E67EA" w:rsidRDefault="00CB282A" w:rsidP="00CB282A">
      <w:pPr>
        <w:spacing w:after="160" w:line="259" w:lineRule="auto"/>
        <w:rPr>
          <w:rFonts w:ascii="Arial" w:hAnsi="Arial" w:cs="Arial"/>
          <w:sz w:val="40"/>
          <w:szCs w:val="40"/>
        </w:rPr>
      </w:pPr>
      <w:r w:rsidRPr="009E67EA">
        <w:rPr>
          <w:rFonts w:ascii="Arial" w:hAnsi="Arial" w:cs="Arial"/>
          <w:b/>
          <w:bCs/>
          <w:sz w:val="40"/>
          <w:szCs w:val="40"/>
        </w:rPr>
        <w:t>Build the next 30 years with us</w:t>
      </w:r>
    </w:p>
    <w:p w14:paraId="7D4F68C0" w14:textId="0C86F2B7" w:rsidR="00CB282A" w:rsidRPr="003B2B64" w:rsidRDefault="00CB282A" w:rsidP="00CB282A">
      <w:pPr>
        <w:spacing w:after="160" w:line="259" w:lineRule="auto"/>
        <w:rPr>
          <w:rFonts w:ascii="Arial" w:hAnsi="Arial" w:cs="Arial"/>
        </w:rPr>
      </w:pPr>
      <w:r w:rsidRPr="003B2B64">
        <w:rPr>
          <w:rFonts w:ascii="Arial" w:hAnsi="Arial" w:cs="Arial"/>
        </w:rPr>
        <w:t>In 2025, Arts Access Aotearoa marked 30 years of championing access to the arts across Aotearoa</w:t>
      </w:r>
      <w:r w:rsidRPr="00572C20">
        <w:rPr>
          <w:rFonts w:ascii="Arial" w:hAnsi="Arial" w:cs="Arial"/>
        </w:rPr>
        <w:t xml:space="preserve"> New Zealand</w:t>
      </w:r>
      <w:r w:rsidRPr="003B2B64">
        <w:rPr>
          <w:rFonts w:ascii="Arial" w:hAnsi="Arial" w:cs="Arial"/>
        </w:rPr>
        <w:t xml:space="preserve">. </w:t>
      </w:r>
      <w:r w:rsidR="008104EB">
        <w:rPr>
          <w:rFonts w:ascii="Arial" w:hAnsi="Arial" w:cs="Arial"/>
        </w:rPr>
        <w:t xml:space="preserve">In that time, </w:t>
      </w:r>
      <w:r w:rsidRPr="003B2B64">
        <w:rPr>
          <w:rFonts w:ascii="Arial" w:hAnsi="Arial" w:cs="Arial"/>
        </w:rPr>
        <w:t>we have worked alongside Deaf and disabled artists, creative space</w:t>
      </w:r>
      <w:r w:rsidRPr="00572C20">
        <w:rPr>
          <w:rFonts w:ascii="Arial" w:hAnsi="Arial" w:cs="Arial"/>
        </w:rPr>
        <w:t>s</w:t>
      </w:r>
      <w:r w:rsidRPr="003B2B64">
        <w:rPr>
          <w:rFonts w:ascii="Arial" w:hAnsi="Arial" w:cs="Arial"/>
        </w:rPr>
        <w:t xml:space="preserve">, arts organisations and communities to remove barriers and open up the arts as a place where everyone can </w:t>
      </w:r>
      <w:r w:rsidR="00F65E0E">
        <w:rPr>
          <w:rFonts w:ascii="Arial" w:hAnsi="Arial" w:cs="Arial"/>
        </w:rPr>
        <w:t xml:space="preserve">create, </w:t>
      </w:r>
      <w:r w:rsidRPr="003B2B64">
        <w:rPr>
          <w:rFonts w:ascii="Arial" w:hAnsi="Arial" w:cs="Arial"/>
        </w:rPr>
        <w:t>participate and belong. </w:t>
      </w:r>
    </w:p>
    <w:p w14:paraId="6A7297EA" w14:textId="3542D8BF" w:rsidR="00CB282A" w:rsidRPr="003B2B64" w:rsidRDefault="00A5695F" w:rsidP="00CB282A">
      <w:pPr>
        <w:spacing w:after="160" w:line="259" w:lineRule="auto"/>
        <w:rPr>
          <w:rFonts w:ascii="Arial" w:hAnsi="Arial" w:cs="Arial"/>
        </w:rPr>
      </w:pPr>
      <w:r>
        <w:rPr>
          <w:rFonts w:ascii="Arial" w:hAnsi="Arial" w:cs="Arial"/>
        </w:rPr>
        <w:t xml:space="preserve">That </w:t>
      </w:r>
      <w:r w:rsidR="00CB282A" w:rsidRPr="003B2B64">
        <w:rPr>
          <w:rFonts w:ascii="Arial" w:hAnsi="Arial" w:cs="Arial"/>
        </w:rPr>
        <w:t xml:space="preserve">work has never been more vital </w:t>
      </w:r>
      <w:r w:rsidR="00CB282A" w:rsidRPr="00572C20">
        <w:rPr>
          <w:rFonts w:ascii="Arial" w:hAnsi="Arial" w:cs="Arial"/>
        </w:rPr>
        <w:t xml:space="preserve">– </w:t>
      </w:r>
      <w:r w:rsidR="00CB282A" w:rsidRPr="003B2B64">
        <w:rPr>
          <w:rFonts w:ascii="Arial" w:hAnsi="Arial" w:cs="Arial"/>
        </w:rPr>
        <w:t>or more possible.</w:t>
      </w:r>
    </w:p>
    <w:p w14:paraId="493AEA1D" w14:textId="77777777" w:rsidR="00CB282A" w:rsidRDefault="00CB282A" w:rsidP="00CB282A">
      <w:pPr>
        <w:rPr>
          <w:rFonts w:ascii="Arial" w:hAnsi="Arial" w:cs="Arial"/>
        </w:rPr>
      </w:pPr>
      <w:r w:rsidRPr="00572C20">
        <w:rPr>
          <w:rFonts w:ascii="Arial" w:hAnsi="Arial" w:cs="Arial"/>
        </w:rPr>
        <w:t xml:space="preserve">Over the </w:t>
      </w:r>
      <w:r w:rsidRPr="003B2B64">
        <w:rPr>
          <w:rFonts w:ascii="Arial" w:hAnsi="Arial" w:cs="Arial"/>
        </w:rPr>
        <w:t>past year</w:t>
      </w:r>
      <w:r w:rsidRPr="00572C20">
        <w:rPr>
          <w:rFonts w:ascii="Arial" w:hAnsi="Arial" w:cs="Arial"/>
        </w:rPr>
        <w:t>, we’ve seen</w:t>
      </w:r>
      <w:r w:rsidRPr="003B2B64">
        <w:rPr>
          <w:rFonts w:ascii="Arial" w:hAnsi="Arial" w:cs="Arial"/>
        </w:rPr>
        <w:t xml:space="preserve"> what can happen when access is </w:t>
      </w:r>
      <w:proofErr w:type="spellStart"/>
      <w:r w:rsidRPr="003B2B64">
        <w:rPr>
          <w:rFonts w:ascii="Arial" w:hAnsi="Arial" w:cs="Arial"/>
        </w:rPr>
        <w:t>prioritised</w:t>
      </w:r>
      <w:proofErr w:type="spellEnd"/>
      <w:r w:rsidRPr="003B2B64">
        <w:rPr>
          <w:rFonts w:ascii="Arial" w:hAnsi="Arial" w:cs="Arial"/>
        </w:rPr>
        <w:t xml:space="preserve">: artists leading on their own terms, communities strengthened through creativity, and partnerships reshaping how the arts sector thinks about </w:t>
      </w:r>
      <w:r w:rsidRPr="00572C20">
        <w:rPr>
          <w:rFonts w:ascii="Arial" w:hAnsi="Arial" w:cs="Arial"/>
        </w:rPr>
        <w:t xml:space="preserve">equity and </w:t>
      </w:r>
      <w:r w:rsidRPr="003B2B64">
        <w:rPr>
          <w:rFonts w:ascii="Arial" w:hAnsi="Arial" w:cs="Arial"/>
        </w:rPr>
        <w:t>inclusion.</w:t>
      </w:r>
    </w:p>
    <w:p w14:paraId="640422B6" w14:textId="77777777" w:rsidR="00E77CA1" w:rsidRPr="00572C20" w:rsidRDefault="00E77CA1" w:rsidP="00CB282A">
      <w:pPr>
        <w:rPr>
          <w:rFonts w:ascii="Arial" w:hAnsi="Arial" w:cs="Arial"/>
        </w:rPr>
      </w:pPr>
    </w:p>
    <w:p w14:paraId="743428E8" w14:textId="77777777" w:rsidR="00CB282A" w:rsidRPr="003B2B64" w:rsidRDefault="00CB282A" w:rsidP="00CB282A">
      <w:pPr>
        <w:spacing w:after="160" w:line="259" w:lineRule="auto"/>
        <w:rPr>
          <w:rFonts w:ascii="Arial" w:hAnsi="Arial" w:cs="Arial"/>
        </w:rPr>
      </w:pPr>
      <w:r w:rsidRPr="003B2B64">
        <w:rPr>
          <w:rFonts w:ascii="Arial" w:hAnsi="Arial" w:cs="Arial"/>
        </w:rPr>
        <w:t xml:space="preserve">This is the legacy of the </w:t>
      </w:r>
      <w:r w:rsidRPr="00572C20">
        <w:rPr>
          <w:rFonts w:ascii="Arial" w:hAnsi="Arial" w:cs="Arial"/>
        </w:rPr>
        <w:t>p</w:t>
      </w:r>
      <w:r w:rsidRPr="003B2B64">
        <w:rPr>
          <w:rFonts w:ascii="Arial" w:hAnsi="Arial" w:cs="Arial"/>
        </w:rPr>
        <w:t>ast 30 years. It</w:t>
      </w:r>
      <w:r w:rsidRPr="00572C20">
        <w:rPr>
          <w:rFonts w:ascii="Arial" w:hAnsi="Arial" w:cs="Arial"/>
        </w:rPr>
        <w:t>’</w:t>
      </w:r>
      <w:r w:rsidRPr="003B2B64">
        <w:rPr>
          <w:rFonts w:ascii="Arial" w:hAnsi="Arial" w:cs="Arial"/>
        </w:rPr>
        <w:t>s also the foundation of what comes next. </w:t>
      </w:r>
    </w:p>
    <w:p w14:paraId="5EB02B02" w14:textId="77777777" w:rsidR="00620602" w:rsidRPr="003B2B64" w:rsidRDefault="00620602" w:rsidP="00620602">
      <w:pPr>
        <w:spacing w:after="160" w:line="259" w:lineRule="auto"/>
        <w:rPr>
          <w:rFonts w:ascii="Arial" w:hAnsi="Arial" w:cs="Arial"/>
          <w:b/>
          <w:bCs/>
        </w:rPr>
      </w:pPr>
      <w:r w:rsidRPr="003B2B64">
        <w:rPr>
          <w:rFonts w:ascii="Arial" w:hAnsi="Arial" w:cs="Arial"/>
          <w:b/>
          <w:bCs/>
        </w:rPr>
        <w:t>As we look to the future, we invite you to be part of it. </w:t>
      </w:r>
    </w:p>
    <w:p w14:paraId="10124C56" w14:textId="31C9AD85" w:rsidR="00CB282A" w:rsidRPr="003B2B64" w:rsidRDefault="005C470D" w:rsidP="00CB282A">
      <w:pPr>
        <w:spacing w:after="160" w:line="259" w:lineRule="auto"/>
        <w:rPr>
          <w:rFonts w:ascii="Arial" w:hAnsi="Arial" w:cs="Arial"/>
        </w:rPr>
      </w:pPr>
      <w:r>
        <w:rPr>
          <w:rFonts w:ascii="Arial" w:hAnsi="Arial" w:cs="Arial"/>
        </w:rPr>
        <w:t>To b</w:t>
      </w:r>
      <w:r w:rsidR="00CB282A" w:rsidRPr="003B2B64">
        <w:rPr>
          <w:rFonts w:ascii="Arial" w:hAnsi="Arial" w:cs="Arial"/>
        </w:rPr>
        <w:t>uild on this momentum</w:t>
      </w:r>
      <w:r w:rsidR="00CB282A" w:rsidRPr="00572C20">
        <w:rPr>
          <w:rFonts w:ascii="Arial" w:hAnsi="Arial" w:cs="Arial"/>
        </w:rPr>
        <w:t>,</w:t>
      </w:r>
      <w:r w:rsidR="00CB282A" w:rsidRPr="003B2B64">
        <w:rPr>
          <w:rFonts w:ascii="Arial" w:hAnsi="Arial" w:cs="Arial"/>
        </w:rPr>
        <w:t xml:space="preserve"> </w:t>
      </w:r>
      <w:r w:rsidR="00CB282A" w:rsidRPr="00572C20">
        <w:rPr>
          <w:rFonts w:ascii="Arial" w:hAnsi="Arial" w:cs="Arial"/>
        </w:rPr>
        <w:t xml:space="preserve">Arts Access Aotearoa </w:t>
      </w:r>
      <w:r w:rsidR="00CB282A" w:rsidRPr="003B2B64">
        <w:rPr>
          <w:rFonts w:ascii="Arial" w:hAnsi="Arial" w:cs="Arial"/>
        </w:rPr>
        <w:t>need</w:t>
      </w:r>
      <w:r w:rsidR="00CB282A" w:rsidRPr="00572C20">
        <w:rPr>
          <w:rFonts w:ascii="Arial" w:hAnsi="Arial" w:cs="Arial"/>
        </w:rPr>
        <w:t>s</w:t>
      </w:r>
      <w:r w:rsidR="00CB282A" w:rsidRPr="003B2B64">
        <w:rPr>
          <w:rFonts w:ascii="Arial" w:hAnsi="Arial" w:cs="Arial"/>
        </w:rPr>
        <w:t xml:space="preserve"> a community of people who believe in the power of the arts to transform lives and are ready to stand alongside</w:t>
      </w:r>
      <w:r w:rsidR="001A27D7">
        <w:rPr>
          <w:rFonts w:ascii="Arial" w:hAnsi="Arial" w:cs="Arial"/>
        </w:rPr>
        <w:t xml:space="preserve"> our work</w:t>
      </w:r>
      <w:r w:rsidR="00CB282A" w:rsidRPr="003B2B64">
        <w:rPr>
          <w:rFonts w:ascii="Arial" w:hAnsi="Arial" w:cs="Arial"/>
        </w:rPr>
        <w:t>. </w:t>
      </w:r>
    </w:p>
    <w:p w14:paraId="2907430E" w14:textId="7E99713B" w:rsidR="00CB282A" w:rsidRDefault="00CB282A" w:rsidP="00CB282A">
      <w:pPr>
        <w:rPr>
          <w:rFonts w:ascii="Arial" w:hAnsi="Arial" w:cs="Arial"/>
        </w:rPr>
      </w:pPr>
      <w:r w:rsidRPr="00572C20">
        <w:rPr>
          <w:rFonts w:ascii="Arial" w:hAnsi="Arial" w:cs="Arial"/>
        </w:rPr>
        <w:lastRenderedPageBreak/>
        <w:t xml:space="preserve">We invite you to become </w:t>
      </w:r>
      <w:r w:rsidRPr="003B2B64">
        <w:rPr>
          <w:rFonts w:ascii="Arial" w:hAnsi="Arial" w:cs="Arial"/>
        </w:rPr>
        <w:t xml:space="preserve">a regular donor </w:t>
      </w:r>
      <w:r w:rsidRPr="00572C20">
        <w:rPr>
          <w:rFonts w:ascii="Arial" w:hAnsi="Arial" w:cs="Arial"/>
        </w:rPr>
        <w:t xml:space="preserve">and </w:t>
      </w:r>
      <w:r w:rsidRPr="003B2B64">
        <w:rPr>
          <w:rFonts w:ascii="Arial" w:hAnsi="Arial" w:cs="Arial"/>
        </w:rPr>
        <w:t xml:space="preserve">join a growing movement of supporters </w:t>
      </w:r>
      <w:r w:rsidR="0043491E">
        <w:rPr>
          <w:rFonts w:ascii="Arial" w:hAnsi="Arial" w:cs="Arial"/>
        </w:rPr>
        <w:t xml:space="preserve">wanting </w:t>
      </w:r>
      <w:r w:rsidRPr="003B2B64">
        <w:rPr>
          <w:rFonts w:ascii="Arial" w:hAnsi="Arial" w:cs="Arial"/>
        </w:rPr>
        <w:t>a more accessible, inclusive arts sector</w:t>
      </w:r>
      <w:r w:rsidR="00B64044">
        <w:rPr>
          <w:rFonts w:ascii="Arial" w:hAnsi="Arial" w:cs="Arial"/>
        </w:rPr>
        <w:t xml:space="preserve"> and compassionate society</w:t>
      </w:r>
      <w:r w:rsidRPr="003B2B64">
        <w:rPr>
          <w:rFonts w:ascii="Arial" w:hAnsi="Arial" w:cs="Arial"/>
        </w:rPr>
        <w:t>.</w:t>
      </w:r>
    </w:p>
    <w:p w14:paraId="087BA203" w14:textId="77777777" w:rsidR="00BE0759" w:rsidRPr="00572C20" w:rsidRDefault="00BE0759" w:rsidP="00CB282A">
      <w:pPr>
        <w:rPr>
          <w:rFonts w:ascii="Arial" w:hAnsi="Arial" w:cs="Arial"/>
        </w:rPr>
      </w:pPr>
    </w:p>
    <w:p w14:paraId="7F954565" w14:textId="582278C1" w:rsidR="00CB282A" w:rsidRPr="003B2B64" w:rsidRDefault="00CB282A" w:rsidP="00CB282A">
      <w:pPr>
        <w:spacing w:after="160" w:line="259" w:lineRule="auto"/>
        <w:rPr>
          <w:rFonts w:ascii="Arial" w:hAnsi="Arial" w:cs="Arial"/>
        </w:rPr>
      </w:pPr>
      <w:r w:rsidRPr="003B2B64">
        <w:rPr>
          <w:rFonts w:ascii="Arial" w:hAnsi="Arial" w:cs="Arial"/>
        </w:rPr>
        <w:t>Regular giving provides stability. It allows us to plan ahead, invest in long-term change and continue advocating for an arts sector where access is</w:t>
      </w:r>
      <w:r w:rsidR="0043189E">
        <w:rPr>
          <w:rFonts w:ascii="Arial" w:hAnsi="Arial" w:cs="Arial"/>
        </w:rPr>
        <w:t xml:space="preserve"> expected </w:t>
      </w:r>
      <w:r w:rsidR="00CA49DF">
        <w:rPr>
          <w:rFonts w:ascii="Arial" w:hAnsi="Arial" w:cs="Arial"/>
        </w:rPr>
        <w:t xml:space="preserve">– </w:t>
      </w:r>
      <w:r w:rsidRPr="003B2B64">
        <w:rPr>
          <w:rFonts w:ascii="Arial" w:hAnsi="Arial" w:cs="Arial"/>
        </w:rPr>
        <w:t>not a</w:t>
      </w:r>
      <w:r w:rsidR="00D96462">
        <w:rPr>
          <w:rFonts w:ascii="Arial" w:hAnsi="Arial" w:cs="Arial"/>
        </w:rPr>
        <w:t>n</w:t>
      </w:r>
      <w:r w:rsidRPr="003B2B64">
        <w:rPr>
          <w:rFonts w:ascii="Arial" w:hAnsi="Arial" w:cs="Arial"/>
        </w:rPr>
        <w:t xml:space="preserve"> afterthought. </w:t>
      </w:r>
    </w:p>
    <w:p w14:paraId="1DCDC9A1" w14:textId="3AA3A82F" w:rsidR="00CB282A" w:rsidRPr="003B2B64" w:rsidRDefault="00CB282A" w:rsidP="00CB282A">
      <w:pPr>
        <w:spacing w:after="160" w:line="259" w:lineRule="auto"/>
        <w:rPr>
          <w:rFonts w:ascii="Arial" w:hAnsi="Arial" w:cs="Arial"/>
        </w:rPr>
      </w:pPr>
      <w:r w:rsidRPr="003B2B64">
        <w:rPr>
          <w:rFonts w:ascii="Arial" w:hAnsi="Arial" w:cs="Arial"/>
        </w:rPr>
        <w:t>Help us shape the next 30 years of accessible arts in Aotearoa</w:t>
      </w:r>
      <w:r w:rsidR="0079206D">
        <w:rPr>
          <w:rFonts w:ascii="Arial" w:hAnsi="Arial" w:cs="Arial"/>
        </w:rPr>
        <w:t>.</w:t>
      </w:r>
    </w:p>
    <w:sectPr w:rsidR="00CB282A" w:rsidRPr="003B2B64" w:rsidSect="00F91111">
      <w:footerReference w:type="even" r:id="rId19"/>
      <w:footerReference w:type="default" r:id="rId2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1157" w14:textId="77777777" w:rsidR="004C0BB3" w:rsidRDefault="004C0BB3">
      <w:r>
        <w:separator/>
      </w:r>
    </w:p>
  </w:endnote>
  <w:endnote w:type="continuationSeparator" w:id="0">
    <w:p w14:paraId="2ECDAAAC" w14:textId="77777777" w:rsidR="004C0BB3" w:rsidRDefault="004C0BB3">
      <w:r>
        <w:continuationSeparator/>
      </w:r>
    </w:p>
  </w:endnote>
  <w:endnote w:type="continuationNotice" w:id="1">
    <w:p w14:paraId="1E00B14B" w14:textId="77777777" w:rsidR="004C0BB3" w:rsidRDefault="004C0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onotype Sorts">
    <w:altName w:val="Segoe UI 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BF9" w14:textId="77777777" w:rsidR="00521ADB" w:rsidRDefault="00521ADB" w:rsidP="00521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BA1E0" w14:textId="77777777" w:rsidR="00521ADB" w:rsidRDefault="00521ADB" w:rsidP="00521ADB">
    <w:pPr>
      <w:pStyle w:val="Footer"/>
      <w:ind w:right="360"/>
    </w:pPr>
  </w:p>
  <w:p w14:paraId="392DCFF0" w14:textId="77777777" w:rsidR="00521ADB" w:rsidRDefault="00521A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767B" w14:textId="77777777" w:rsidR="00521ADB" w:rsidRDefault="00521ADB" w:rsidP="00521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79EF">
      <w:rPr>
        <w:rStyle w:val="PageNumber"/>
        <w:noProof/>
      </w:rPr>
      <w:t>19</w:t>
    </w:r>
    <w:r>
      <w:rPr>
        <w:rStyle w:val="PageNumber"/>
      </w:rPr>
      <w:fldChar w:fldCharType="end"/>
    </w:r>
  </w:p>
  <w:p w14:paraId="1E3D3AFB" w14:textId="77777777" w:rsidR="00521ADB" w:rsidRDefault="00521ADB" w:rsidP="00521ADB">
    <w:pPr>
      <w:pStyle w:val="Footer"/>
      <w:ind w:right="360"/>
    </w:pPr>
  </w:p>
  <w:p w14:paraId="2E0C710C" w14:textId="77777777" w:rsidR="00521ADB" w:rsidRDefault="00521A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5EE7" w14:textId="77777777" w:rsidR="004C0BB3" w:rsidRDefault="004C0BB3">
      <w:r>
        <w:separator/>
      </w:r>
    </w:p>
  </w:footnote>
  <w:footnote w:type="continuationSeparator" w:id="0">
    <w:p w14:paraId="3034E9FD" w14:textId="77777777" w:rsidR="004C0BB3" w:rsidRDefault="004C0BB3">
      <w:r>
        <w:continuationSeparator/>
      </w:r>
    </w:p>
  </w:footnote>
  <w:footnote w:type="continuationNotice" w:id="1">
    <w:p w14:paraId="45C9032C" w14:textId="77777777" w:rsidR="004C0BB3" w:rsidRDefault="004C0B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0E4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A2CC0"/>
    <w:multiLevelType w:val="hybridMultilevel"/>
    <w:tmpl w:val="E640A3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6616C3"/>
    <w:multiLevelType w:val="multilevel"/>
    <w:tmpl w:val="E02E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E5AF8"/>
    <w:multiLevelType w:val="hybridMultilevel"/>
    <w:tmpl w:val="6F5E0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entury Gothic"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entury Gothic"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entury Gothic"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2E0C2D"/>
    <w:multiLevelType w:val="hybridMultilevel"/>
    <w:tmpl w:val="73BA00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CB2DAA"/>
    <w:multiLevelType w:val="multilevel"/>
    <w:tmpl w:val="1E0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47C59"/>
    <w:multiLevelType w:val="hybridMultilevel"/>
    <w:tmpl w:val="7F10F8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B52F94"/>
    <w:multiLevelType w:val="hybridMultilevel"/>
    <w:tmpl w:val="F84AB6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entury Gothic"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entury Gothic"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entury Gothic"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4E1B3C"/>
    <w:multiLevelType w:val="hybridMultilevel"/>
    <w:tmpl w:val="EB4421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0A23CA"/>
    <w:multiLevelType w:val="hybridMultilevel"/>
    <w:tmpl w:val="886C19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66946D5"/>
    <w:multiLevelType w:val="hybridMultilevel"/>
    <w:tmpl w:val="5F9088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FF4646"/>
    <w:multiLevelType w:val="multilevel"/>
    <w:tmpl w:val="59C4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A6EB9"/>
    <w:multiLevelType w:val="hybridMultilevel"/>
    <w:tmpl w:val="0526C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A07535"/>
    <w:multiLevelType w:val="hybridMultilevel"/>
    <w:tmpl w:val="98F6C334"/>
    <w:lvl w:ilvl="0" w:tplc="0809000F">
      <w:start w:val="1"/>
      <w:numFmt w:val="decimal"/>
      <w:lvlText w:val="%1."/>
      <w:lvlJc w:val="left"/>
      <w:pPr>
        <w:tabs>
          <w:tab w:val="num" w:pos="814"/>
        </w:tabs>
        <w:ind w:left="814" w:hanging="360"/>
      </w:pPr>
    </w:lvl>
    <w:lvl w:ilvl="1" w:tplc="08090019" w:tentative="1">
      <w:start w:val="1"/>
      <w:numFmt w:val="lowerLetter"/>
      <w:lvlText w:val="%2."/>
      <w:lvlJc w:val="left"/>
      <w:pPr>
        <w:tabs>
          <w:tab w:val="num" w:pos="1534"/>
        </w:tabs>
        <w:ind w:left="1534" w:hanging="360"/>
      </w:pPr>
    </w:lvl>
    <w:lvl w:ilvl="2" w:tplc="0809001B" w:tentative="1">
      <w:start w:val="1"/>
      <w:numFmt w:val="lowerRoman"/>
      <w:lvlText w:val="%3."/>
      <w:lvlJc w:val="right"/>
      <w:pPr>
        <w:tabs>
          <w:tab w:val="num" w:pos="2254"/>
        </w:tabs>
        <w:ind w:left="2254" w:hanging="180"/>
      </w:pPr>
    </w:lvl>
    <w:lvl w:ilvl="3" w:tplc="0809000F" w:tentative="1">
      <w:start w:val="1"/>
      <w:numFmt w:val="decimal"/>
      <w:lvlText w:val="%4."/>
      <w:lvlJc w:val="left"/>
      <w:pPr>
        <w:tabs>
          <w:tab w:val="num" w:pos="2974"/>
        </w:tabs>
        <w:ind w:left="2974" w:hanging="360"/>
      </w:pPr>
    </w:lvl>
    <w:lvl w:ilvl="4" w:tplc="08090019" w:tentative="1">
      <w:start w:val="1"/>
      <w:numFmt w:val="lowerLetter"/>
      <w:lvlText w:val="%5."/>
      <w:lvlJc w:val="left"/>
      <w:pPr>
        <w:tabs>
          <w:tab w:val="num" w:pos="3694"/>
        </w:tabs>
        <w:ind w:left="3694" w:hanging="360"/>
      </w:pPr>
    </w:lvl>
    <w:lvl w:ilvl="5" w:tplc="0809001B" w:tentative="1">
      <w:start w:val="1"/>
      <w:numFmt w:val="lowerRoman"/>
      <w:lvlText w:val="%6."/>
      <w:lvlJc w:val="right"/>
      <w:pPr>
        <w:tabs>
          <w:tab w:val="num" w:pos="4414"/>
        </w:tabs>
        <w:ind w:left="4414" w:hanging="180"/>
      </w:pPr>
    </w:lvl>
    <w:lvl w:ilvl="6" w:tplc="0809000F" w:tentative="1">
      <w:start w:val="1"/>
      <w:numFmt w:val="decimal"/>
      <w:lvlText w:val="%7."/>
      <w:lvlJc w:val="left"/>
      <w:pPr>
        <w:tabs>
          <w:tab w:val="num" w:pos="5134"/>
        </w:tabs>
        <w:ind w:left="5134" w:hanging="360"/>
      </w:pPr>
    </w:lvl>
    <w:lvl w:ilvl="7" w:tplc="08090019" w:tentative="1">
      <w:start w:val="1"/>
      <w:numFmt w:val="lowerLetter"/>
      <w:lvlText w:val="%8."/>
      <w:lvlJc w:val="left"/>
      <w:pPr>
        <w:tabs>
          <w:tab w:val="num" w:pos="5854"/>
        </w:tabs>
        <w:ind w:left="5854" w:hanging="360"/>
      </w:pPr>
    </w:lvl>
    <w:lvl w:ilvl="8" w:tplc="0809001B" w:tentative="1">
      <w:start w:val="1"/>
      <w:numFmt w:val="lowerRoman"/>
      <w:lvlText w:val="%9."/>
      <w:lvlJc w:val="right"/>
      <w:pPr>
        <w:tabs>
          <w:tab w:val="num" w:pos="6574"/>
        </w:tabs>
        <w:ind w:left="6574" w:hanging="180"/>
      </w:pPr>
    </w:lvl>
  </w:abstractNum>
  <w:abstractNum w:abstractNumId="14" w15:restartNumberingAfterBreak="0">
    <w:nsid w:val="329C3B8E"/>
    <w:multiLevelType w:val="hybridMultilevel"/>
    <w:tmpl w:val="E48EA2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DF6025"/>
    <w:multiLevelType w:val="multilevel"/>
    <w:tmpl w:val="619E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82000C"/>
    <w:multiLevelType w:val="multilevel"/>
    <w:tmpl w:val="DE92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508B4"/>
    <w:multiLevelType w:val="hybridMultilevel"/>
    <w:tmpl w:val="19A04F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A7E2B85"/>
    <w:multiLevelType w:val="hybridMultilevel"/>
    <w:tmpl w:val="B26C82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0967DE3"/>
    <w:multiLevelType w:val="multilevel"/>
    <w:tmpl w:val="85DA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53463"/>
    <w:multiLevelType w:val="hybridMultilevel"/>
    <w:tmpl w:val="E36E91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entury Gothic"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entury Gothic"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entury Gothic"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794653"/>
    <w:multiLevelType w:val="multilevel"/>
    <w:tmpl w:val="52A2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895883"/>
    <w:multiLevelType w:val="hybridMultilevel"/>
    <w:tmpl w:val="3A588D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entury Gothic"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entury Gothic"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entury Gothic"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BB03DB"/>
    <w:multiLevelType w:val="hybridMultilevel"/>
    <w:tmpl w:val="23C45A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8347A67"/>
    <w:multiLevelType w:val="singleLevel"/>
    <w:tmpl w:val="767613BA"/>
    <w:lvl w:ilvl="0">
      <w:start w:val="1"/>
      <w:numFmt w:val="bullet"/>
      <w:pStyle w:val="Bullet-Level1"/>
      <w:lvlText w:val=""/>
      <w:lvlJc w:val="left"/>
      <w:pPr>
        <w:tabs>
          <w:tab w:val="num" w:pos="851"/>
        </w:tabs>
        <w:ind w:left="851" w:hanging="851"/>
      </w:pPr>
      <w:rPr>
        <w:rFonts w:ascii="Monotype Sorts" w:hAnsi="Monotype Sorts" w:hint="default"/>
        <w:b w:val="0"/>
        <w:i w:val="0"/>
        <w:sz w:val="14"/>
      </w:rPr>
    </w:lvl>
  </w:abstractNum>
  <w:abstractNum w:abstractNumId="25" w15:restartNumberingAfterBreak="0">
    <w:nsid w:val="6565135E"/>
    <w:multiLevelType w:val="multilevel"/>
    <w:tmpl w:val="537C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002A82"/>
    <w:multiLevelType w:val="multilevel"/>
    <w:tmpl w:val="143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12B24"/>
    <w:multiLevelType w:val="multilevel"/>
    <w:tmpl w:val="9782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B3F48"/>
    <w:multiLevelType w:val="multilevel"/>
    <w:tmpl w:val="0F4C2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66937"/>
    <w:multiLevelType w:val="singleLevel"/>
    <w:tmpl w:val="06A8CC8E"/>
    <w:lvl w:ilvl="0">
      <w:start w:val="1"/>
      <w:numFmt w:val="bullet"/>
      <w:pStyle w:val="Bullet-Level2"/>
      <w:lvlText w:val=""/>
      <w:lvlJc w:val="left"/>
      <w:pPr>
        <w:tabs>
          <w:tab w:val="num" w:pos="1701"/>
        </w:tabs>
        <w:ind w:left="1701" w:hanging="850"/>
      </w:pPr>
      <w:rPr>
        <w:rFonts w:ascii="Symbol" w:hAnsi="Symbol" w:hint="default"/>
        <w:b w:val="0"/>
        <w:i w:val="0"/>
        <w:sz w:val="14"/>
      </w:rPr>
    </w:lvl>
  </w:abstractNum>
  <w:abstractNum w:abstractNumId="30" w15:restartNumberingAfterBreak="0">
    <w:nsid w:val="7F9A14C0"/>
    <w:multiLevelType w:val="hybridMultilevel"/>
    <w:tmpl w:val="7A662F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792601793">
    <w:abstractNumId w:val="24"/>
  </w:num>
  <w:num w:numId="2" w16cid:durableId="1178079394">
    <w:abstractNumId w:val="29"/>
  </w:num>
  <w:num w:numId="3" w16cid:durableId="1469198973">
    <w:abstractNumId w:val="13"/>
  </w:num>
  <w:num w:numId="4" w16cid:durableId="800733187">
    <w:abstractNumId w:val="0"/>
  </w:num>
  <w:num w:numId="5" w16cid:durableId="2059357453">
    <w:abstractNumId w:val="22"/>
  </w:num>
  <w:num w:numId="6" w16cid:durableId="889420060">
    <w:abstractNumId w:val="20"/>
  </w:num>
  <w:num w:numId="7" w16cid:durableId="165677860">
    <w:abstractNumId w:val="3"/>
  </w:num>
  <w:num w:numId="8" w16cid:durableId="644431082">
    <w:abstractNumId w:val="7"/>
  </w:num>
  <w:num w:numId="9" w16cid:durableId="228342390">
    <w:abstractNumId w:val="2"/>
  </w:num>
  <w:num w:numId="10" w16cid:durableId="304311017">
    <w:abstractNumId w:val="28"/>
  </w:num>
  <w:num w:numId="11" w16cid:durableId="1159617292">
    <w:abstractNumId w:val="1"/>
  </w:num>
  <w:num w:numId="12" w16cid:durableId="336857196">
    <w:abstractNumId w:val="8"/>
  </w:num>
  <w:num w:numId="13" w16cid:durableId="1106851008">
    <w:abstractNumId w:val="4"/>
  </w:num>
  <w:num w:numId="14" w16cid:durableId="2055301913">
    <w:abstractNumId w:val="9"/>
  </w:num>
  <w:num w:numId="15" w16cid:durableId="1538543394">
    <w:abstractNumId w:val="27"/>
  </w:num>
  <w:num w:numId="16" w16cid:durableId="432164308">
    <w:abstractNumId w:val="5"/>
  </w:num>
  <w:num w:numId="17" w16cid:durableId="195587757">
    <w:abstractNumId w:val="26"/>
  </w:num>
  <w:num w:numId="18" w16cid:durableId="666905127">
    <w:abstractNumId w:val="10"/>
  </w:num>
  <w:num w:numId="19" w16cid:durableId="1734884672">
    <w:abstractNumId w:val="18"/>
  </w:num>
  <w:num w:numId="20" w16cid:durableId="1947737860">
    <w:abstractNumId w:val="30"/>
  </w:num>
  <w:num w:numId="21" w16cid:durableId="108550209">
    <w:abstractNumId w:val="18"/>
  </w:num>
  <w:num w:numId="22" w16cid:durableId="1959798927">
    <w:abstractNumId w:val="16"/>
  </w:num>
  <w:num w:numId="23" w16cid:durableId="745490810">
    <w:abstractNumId w:val="30"/>
  </w:num>
  <w:num w:numId="24" w16cid:durableId="18165960">
    <w:abstractNumId w:val="6"/>
  </w:num>
  <w:num w:numId="25" w16cid:durableId="1893730184">
    <w:abstractNumId w:val="12"/>
  </w:num>
  <w:num w:numId="26" w16cid:durableId="629242916">
    <w:abstractNumId w:val="14"/>
  </w:num>
  <w:num w:numId="27" w16cid:durableId="1432513064">
    <w:abstractNumId w:val="11"/>
  </w:num>
  <w:num w:numId="28" w16cid:durableId="1172179012">
    <w:abstractNumId w:val="21"/>
  </w:num>
  <w:num w:numId="29" w16cid:durableId="423109837">
    <w:abstractNumId w:val="25"/>
  </w:num>
  <w:num w:numId="30" w16cid:durableId="1457482658">
    <w:abstractNumId w:val="15"/>
  </w:num>
  <w:num w:numId="31" w16cid:durableId="375273596">
    <w:abstractNumId w:val="19"/>
  </w:num>
  <w:num w:numId="32" w16cid:durableId="640307189">
    <w:abstractNumId w:val="17"/>
  </w:num>
  <w:num w:numId="33" w16cid:durableId="198909512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s-CL" w:vendorID="64" w:dllVersion="6" w:nlCheck="1" w:checkStyle="0"/>
  <w:activeWritingStyle w:appName="MSWord" w:lang="en-US" w:vendorID="64" w:dllVersion="6" w:nlCheck="1" w:checkStyle="1"/>
  <w:activeWritingStyle w:appName="MSWord" w:lang="en-NZ"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NZ" w:vendorID="64" w:dllVersion="0" w:nlCheck="1" w:checkStyle="0"/>
  <w:activeWritingStyle w:appName="MSWord" w:lang="es-CL"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BA"/>
    <w:rsid w:val="00003D20"/>
    <w:rsid w:val="00006796"/>
    <w:rsid w:val="00010DBE"/>
    <w:rsid w:val="00011A06"/>
    <w:rsid w:val="00012E5D"/>
    <w:rsid w:val="000144C8"/>
    <w:rsid w:val="000153AE"/>
    <w:rsid w:val="00016708"/>
    <w:rsid w:val="00020D9F"/>
    <w:rsid w:val="0002138A"/>
    <w:rsid w:val="000254D9"/>
    <w:rsid w:val="00025763"/>
    <w:rsid w:val="00026637"/>
    <w:rsid w:val="00026F3F"/>
    <w:rsid w:val="0003057C"/>
    <w:rsid w:val="0003066A"/>
    <w:rsid w:val="00031764"/>
    <w:rsid w:val="00032BC5"/>
    <w:rsid w:val="00035776"/>
    <w:rsid w:val="00035CDA"/>
    <w:rsid w:val="00036304"/>
    <w:rsid w:val="00041853"/>
    <w:rsid w:val="00041D12"/>
    <w:rsid w:val="000448BA"/>
    <w:rsid w:val="0004567D"/>
    <w:rsid w:val="00046FE3"/>
    <w:rsid w:val="00050669"/>
    <w:rsid w:val="000533E9"/>
    <w:rsid w:val="00053A8F"/>
    <w:rsid w:val="000567D3"/>
    <w:rsid w:val="00056C88"/>
    <w:rsid w:val="000570B6"/>
    <w:rsid w:val="000607C3"/>
    <w:rsid w:val="00060B4C"/>
    <w:rsid w:val="00061023"/>
    <w:rsid w:val="00062CE5"/>
    <w:rsid w:val="00063B72"/>
    <w:rsid w:val="0006519A"/>
    <w:rsid w:val="00070C5A"/>
    <w:rsid w:val="00070EAA"/>
    <w:rsid w:val="0007441A"/>
    <w:rsid w:val="000747A2"/>
    <w:rsid w:val="00074DE2"/>
    <w:rsid w:val="00081B52"/>
    <w:rsid w:val="000844D3"/>
    <w:rsid w:val="00084751"/>
    <w:rsid w:val="00085398"/>
    <w:rsid w:val="00087121"/>
    <w:rsid w:val="00087161"/>
    <w:rsid w:val="000874CE"/>
    <w:rsid w:val="00090CD8"/>
    <w:rsid w:val="00090EE7"/>
    <w:rsid w:val="00092F99"/>
    <w:rsid w:val="0009390A"/>
    <w:rsid w:val="000A0370"/>
    <w:rsid w:val="000A1992"/>
    <w:rsid w:val="000A19F8"/>
    <w:rsid w:val="000A1C7D"/>
    <w:rsid w:val="000A7451"/>
    <w:rsid w:val="000B1828"/>
    <w:rsid w:val="000B1D87"/>
    <w:rsid w:val="000B26B0"/>
    <w:rsid w:val="000B2945"/>
    <w:rsid w:val="000B36EF"/>
    <w:rsid w:val="000B4325"/>
    <w:rsid w:val="000B57DA"/>
    <w:rsid w:val="000B6F9E"/>
    <w:rsid w:val="000B7F58"/>
    <w:rsid w:val="000C0E4A"/>
    <w:rsid w:val="000C1D3F"/>
    <w:rsid w:val="000C2429"/>
    <w:rsid w:val="000C2744"/>
    <w:rsid w:val="000C3B83"/>
    <w:rsid w:val="000C480E"/>
    <w:rsid w:val="000C4DC7"/>
    <w:rsid w:val="000D0944"/>
    <w:rsid w:val="000D0FD7"/>
    <w:rsid w:val="000D16B3"/>
    <w:rsid w:val="000D6695"/>
    <w:rsid w:val="000E392C"/>
    <w:rsid w:val="000E504C"/>
    <w:rsid w:val="000E56E6"/>
    <w:rsid w:val="000E5DD5"/>
    <w:rsid w:val="000E66C7"/>
    <w:rsid w:val="000E70B5"/>
    <w:rsid w:val="000E72D7"/>
    <w:rsid w:val="000F28B9"/>
    <w:rsid w:val="000F3F82"/>
    <w:rsid w:val="000F440B"/>
    <w:rsid w:val="000F5D24"/>
    <w:rsid w:val="000F5EBD"/>
    <w:rsid w:val="001029E9"/>
    <w:rsid w:val="00105353"/>
    <w:rsid w:val="00110983"/>
    <w:rsid w:val="00110E67"/>
    <w:rsid w:val="00111D93"/>
    <w:rsid w:val="00113416"/>
    <w:rsid w:val="00115532"/>
    <w:rsid w:val="0011563A"/>
    <w:rsid w:val="00117D90"/>
    <w:rsid w:val="001205EA"/>
    <w:rsid w:val="001227F3"/>
    <w:rsid w:val="001227FD"/>
    <w:rsid w:val="00122B94"/>
    <w:rsid w:val="00123E20"/>
    <w:rsid w:val="00124D05"/>
    <w:rsid w:val="00125469"/>
    <w:rsid w:val="00127270"/>
    <w:rsid w:val="00131945"/>
    <w:rsid w:val="00132360"/>
    <w:rsid w:val="001324AA"/>
    <w:rsid w:val="00133517"/>
    <w:rsid w:val="001356F8"/>
    <w:rsid w:val="00136388"/>
    <w:rsid w:val="0013730E"/>
    <w:rsid w:val="0013771C"/>
    <w:rsid w:val="001405C4"/>
    <w:rsid w:val="00141810"/>
    <w:rsid w:val="0014247E"/>
    <w:rsid w:val="0014375E"/>
    <w:rsid w:val="00143ED3"/>
    <w:rsid w:val="00144AFE"/>
    <w:rsid w:val="00144B9E"/>
    <w:rsid w:val="001477FA"/>
    <w:rsid w:val="00147904"/>
    <w:rsid w:val="00152BF2"/>
    <w:rsid w:val="00154FCB"/>
    <w:rsid w:val="00160923"/>
    <w:rsid w:val="00160BDC"/>
    <w:rsid w:val="001618FF"/>
    <w:rsid w:val="00163689"/>
    <w:rsid w:val="001643AA"/>
    <w:rsid w:val="00166307"/>
    <w:rsid w:val="001672DE"/>
    <w:rsid w:val="00167F50"/>
    <w:rsid w:val="001760ED"/>
    <w:rsid w:val="00176E3E"/>
    <w:rsid w:val="00176EFD"/>
    <w:rsid w:val="00177D64"/>
    <w:rsid w:val="00182D61"/>
    <w:rsid w:val="00184777"/>
    <w:rsid w:val="001852A8"/>
    <w:rsid w:val="0018576C"/>
    <w:rsid w:val="00186B72"/>
    <w:rsid w:val="00187410"/>
    <w:rsid w:val="0019075B"/>
    <w:rsid w:val="00190855"/>
    <w:rsid w:val="00191A80"/>
    <w:rsid w:val="00191CB2"/>
    <w:rsid w:val="00191CDB"/>
    <w:rsid w:val="00192961"/>
    <w:rsid w:val="00192B21"/>
    <w:rsid w:val="0019311D"/>
    <w:rsid w:val="00196CBA"/>
    <w:rsid w:val="001975B8"/>
    <w:rsid w:val="001A0370"/>
    <w:rsid w:val="001A1885"/>
    <w:rsid w:val="001A27D7"/>
    <w:rsid w:val="001A2DA8"/>
    <w:rsid w:val="001A37A4"/>
    <w:rsid w:val="001A418A"/>
    <w:rsid w:val="001A45F4"/>
    <w:rsid w:val="001A4722"/>
    <w:rsid w:val="001A5BB7"/>
    <w:rsid w:val="001A6830"/>
    <w:rsid w:val="001B0C6A"/>
    <w:rsid w:val="001B10DE"/>
    <w:rsid w:val="001B1379"/>
    <w:rsid w:val="001B3420"/>
    <w:rsid w:val="001B4195"/>
    <w:rsid w:val="001B65FD"/>
    <w:rsid w:val="001C04D4"/>
    <w:rsid w:val="001C0B38"/>
    <w:rsid w:val="001C17A4"/>
    <w:rsid w:val="001C22F3"/>
    <w:rsid w:val="001C292F"/>
    <w:rsid w:val="001C4C06"/>
    <w:rsid w:val="001C68FE"/>
    <w:rsid w:val="001D1365"/>
    <w:rsid w:val="001D14EF"/>
    <w:rsid w:val="001D3877"/>
    <w:rsid w:val="001D3B47"/>
    <w:rsid w:val="001D3C4F"/>
    <w:rsid w:val="001E08E9"/>
    <w:rsid w:val="001E3626"/>
    <w:rsid w:val="001E3E67"/>
    <w:rsid w:val="001E4844"/>
    <w:rsid w:val="001F004F"/>
    <w:rsid w:val="001F1E86"/>
    <w:rsid w:val="001F2F33"/>
    <w:rsid w:val="001F3FFE"/>
    <w:rsid w:val="001F4361"/>
    <w:rsid w:val="001F4FC8"/>
    <w:rsid w:val="001F7486"/>
    <w:rsid w:val="001F7E6D"/>
    <w:rsid w:val="00201352"/>
    <w:rsid w:val="00204009"/>
    <w:rsid w:val="002046F7"/>
    <w:rsid w:val="00204BEA"/>
    <w:rsid w:val="002050E1"/>
    <w:rsid w:val="002063BC"/>
    <w:rsid w:val="00206949"/>
    <w:rsid w:val="0020709F"/>
    <w:rsid w:val="0020758E"/>
    <w:rsid w:val="0021030F"/>
    <w:rsid w:val="002134A2"/>
    <w:rsid w:val="0021582A"/>
    <w:rsid w:val="00216185"/>
    <w:rsid w:val="00216C90"/>
    <w:rsid w:val="002212F6"/>
    <w:rsid w:val="00224616"/>
    <w:rsid w:val="002262F4"/>
    <w:rsid w:val="00231D62"/>
    <w:rsid w:val="00231FDD"/>
    <w:rsid w:val="00232F40"/>
    <w:rsid w:val="00233595"/>
    <w:rsid w:val="00234E56"/>
    <w:rsid w:val="002401EA"/>
    <w:rsid w:val="0024172D"/>
    <w:rsid w:val="00241A82"/>
    <w:rsid w:val="00241B02"/>
    <w:rsid w:val="00242987"/>
    <w:rsid w:val="00244EE8"/>
    <w:rsid w:val="00247464"/>
    <w:rsid w:val="00247A1B"/>
    <w:rsid w:val="00257848"/>
    <w:rsid w:val="002604E4"/>
    <w:rsid w:val="00260DC7"/>
    <w:rsid w:val="00261CF7"/>
    <w:rsid w:val="002623DD"/>
    <w:rsid w:val="00263592"/>
    <w:rsid w:val="002643EC"/>
    <w:rsid w:val="002652A2"/>
    <w:rsid w:val="00266192"/>
    <w:rsid w:val="00270DEA"/>
    <w:rsid w:val="002722E8"/>
    <w:rsid w:val="00274C75"/>
    <w:rsid w:val="00275451"/>
    <w:rsid w:val="002766B3"/>
    <w:rsid w:val="0027758F"/>
    <w:rsid w:val="00281C2C"/>
    <w:rsid w:val="00282B88"/>
    <w:rsid w:val="0028320A"/>
    <w:rsid w:val="002845D9"/>
    <w:rsid w:val="0028487C"/>
    <w:rsid w:val="00285F6C"/>
    <w:rsid w:val="0028619C"/>
    <w:rsid w:val="002861B0"/>
    <w:rsid w:val="0028714F"/>
    <w:rsid w:val="002872BA"/>
    <w:rsid w:val="002878C3"/>
    <w:rsid w:val="00291536"/>
    <w:rsid w:val="00291DF0"/>
    <w:rsid w:val="0029281A"/>
    <w:rsid w:val="00292E1B"/>
    <w:rsid w:val="0029474B"/>
    <w:rsid w:val="002971D1"/>
    <w:rsid w:val="002A008E"/>
    <w:rsid w:val="002A0738"/>
    <w:rsid w:val="002A1FA6"/>
    <w:rsid w:val="002A3C3E"/>
    <w:rsid w:val="002A5F32"/>
    <w:rsid w:val="002A7697"/>
    <w:rsid w:val="002B008B"/>
    <w:rsid w:val="002B231C"/>
    <w:rsid w:val="002B2FC5"/>
    <w:rsid w:val="002B31E4"/>
    <w:rsid w:val="002B644C"/>
    <w:rsid w:val="002B7376"/>
    <w:rsid w:val="002B74B0"/>
    <w:rsid w:val="002B7A51"/>
    <w:rsid w:val="002B7E0C"/>
    <w:rsid w:val="002C10F0"/>
    <w:rsid w:val="002C1404"/>
    <w:rsid w:val="002C4A46"/>
    <w:rsid w:val="002C5375"/>
    <w:rsid w:val="002C5E0C"/>
    <w:rsid w:val="002C64A4"/>
    <w:rsid w:val="002C6E18"/>
    <w:rsid w:val="002C7C59"/>
    <w:rsid w:val="002D0956"/>
    <w:rsid w:val="002D253F"/>
    <w:rsid w:val="002D35F6"/>
    <w:rsid w:val="002D390D"/>
    <w:rsid w:val="002D44B1"/>
    <w:rsid w:val="002D6120"/>
    <w:rsid w:val="002E18DF"/>
    <w:rsid w:val="002E4704"/>
    <w:rsid w:val="002E5D6F"/>
    <w:rsid w:val="002E6A10"/>
    <w:rsid w:val="002E6E08"/>
    <w:rsid w:val="002E746F"/>
    <w:rsid w:val="002F10B0"/>
    <w:rsid w:val="002F1C43"/>
    <w:rsid w:val="002F2C1B"/>
    <w:rsid w:val="002F32BE"/>
    <w:rsid w:val="002F363E"/>
    <w:rsid w:val="002F7DD4"/>
    <w:rsid w:val="00300194"/>
    <w:rsid w:val="00300701"/>
    <w:rsid w:val="00302095"/>
    <w:rsid w:val="003034D9"/>
    <w:rsid w:val="003034EA"/>
    <w:rsid w:val="00303E3A"/>
    <w:rsid w:val="00304EB2"/>
    <w:rsid w:val="00305BA1"/>
    <w:rsid w:val="00307509"/>
    <w:rsid w:val="00311B1C"/>
    <w:rsid w:val="003123AF"/>
    <w:rsid w:val="003130B0"/>
    <w:rsid w:val="00314CDB"/>
    <w:rsid w:val="00315889"/>
    <w:rsid w:val="00316ED7"/>
    <w:rsid w:val="00317035"/>
    <w:rsid w:val="0031706E"/>
    <w:rsid w:val="00320895"/>
    <w:rsid w:val="00320F0B"/>
    <w:rsid w:val="00321D97"/>
    <w:rsid w:val="0032240C"/>
    <w:rsid w:val="00322B46"/>
    <w:rsid w:val="00325A30"/>
    <w:rsid w:val="00327095"/>
    <w:rsid w:val="003270F8"/>
    <w:rsid w:val="00331702"/>
    <w:rsid w:val="00333607"/>
    <w:rsid w:val="00333916"/>
    <w:rsid w:val="00334462"/>
    <w:rsid w:val="0033483C"/>
    <w:rsid w:val="00334D02"/>
    <w:rsid w:val="00337212"/>
    <w:rsid w:val="003401CA"/>
    <w:rsid w:val="00344FA0"/>
    <w:rsid w:val="0034528A"/>
    <w:rsid w:val="0034559A"/>
    <w:rsid w:val="00345E86"/>
    <w:rsid w:val="00346AE2"/>
    <w:rsid w:val="00347AE8"/>
    <w:rsid w:val="00351232"/>
    <w:rsid w:val="00351233"/>
    <w:rsid w:val="00352057"/>
    <w:rsid w:val="003533DF"/>
    <w:rsid w:val="0035431A"/>
    <w:rsid w:val="00354B35"/>
    <w:rsid w:val="00355DF2"/>
    <w:rsid w:val="00356F07"/>
    <w:rsid w:val="003572A2"/>
    <w:rsid w:val="00361DBD"/>
    <w:rsid w:val="00362607"/>
    <w:rsid w:val="00363308"/>
    <w:rsid w:val="00365BE4"/>
    <w:rsid w:val="003665A1"/>
    <w:rsid w:val="00366629"/>
    <w:rsid w:val="00366F97"/>
    <w:rsid w:val="00367505"/>
    <w:rsid w:val="003709B0"/>
    <w:rsid w:val="00370D41"/>
    <w:rsid w:val="003721A2"/>
    <w:rsid w:val="00372DD9"/>
    <w:rsid w:val="00375BE1"/>
    <w:rsid w:val="00375C47"/>
    <w:rsid w:val="00375DCB"/>
    <w:rsid w:val="003773DE"/>
    <w:rsid w:val="00381857"/>
    <w:rsid w:val="00382729"/>
    <w:rsid w:val="00382B1A"/>
    <w:rsid w:val="0038316A"/>
    <w:rsid w:val="003838BE"/>
    <w:rsid w:val="00385293"/>
    <w:rsid w:val="00385DD5"/>
    <w:rsid w:val="00390B1E"/>
    <w:rsid w:val="00392DCB"/>
    <w:rsid w:val="00396267"/>
    <w:rsid w:val="00396834"/>
    <w:rsid w:val="00396902"/>
    <w:rsid w:val="0039792B"/>
    <w:rsid w:val="00397DE4"/>
    <w:rsid w:val="003A3031"/>
    <w:rsid w:val="003A3A55"/>
    <w:rsid w:val="003A4AA2"/>
    <w:rsid w:val="003A4AA5"/>
    <w:rsid w:val="003A4BC5"/>
    <w:rsid w:val="003A521A"/>
    <w:rsid w:val="003A63D9"/>
    <w:rsid w:val="003A770C"/>
    <w:rsid w:val="003B13F1"/>
    <w:rsid w:val="003B30BB"/>
    <w:rsid w:val="003B3CC9"/>
    <w:rsid w:val="003B690F"/>
    <w:rsid w:val="003B7A03"/>
    <w:rsid w:val="003C0DC2"/>
    <w:rsid w:val="003C29C2"/>
    <w:rsid w:val="003C3C00"/>
    <w:rsid w:val="003C4053"/>
    <w:rsid w:val="003C4DB5"/>
    <w:rsid w:val="003C555A"/>
    <w:rsid w:val="003D1C5D"/>
    <w:rsid w:val="003D3836"/>
    <w:rsid w:val="003D55B5"/>
    <w:rsid w:val="003D5B36"/>
    <w:rsid w:val="003D5F41"/>
    <w:rsid w:val="003D78D5"/>
    <w:rsid w:val="003E16BD"/>
    <w:rsid w:val="003E323E"/>
    <w:rsid w:val="003E3327"/>
    <w:rsid w:val="003E3D36"/>
    <w:rsid w:val="003E455E"/>
    <w:rsid w:val="003E460A"/>
    <w:rsid w:val="003E5651"/>
    <w:rsid w:val="003E5749"/>
    <w:rsid w:val="003E5A30"/>
    <w:rsid w:val="003E772F"/>
    <w:rsid w:val="003F08EE"/>
    <w:rsid w:val="003F0B6B"/>
    <w:rsid w:val="003F0EDA"/>
    <w:rsid w:val="003F497B"/>
    <w:rsid w:val="003F4B9C"/>
    <w:rsid w:val="003F4E2F"/>
    <w:rsid w:val="003F667A"/>
    <w:rsid w:val="003F79EF"/>
    <w:rsid w:val="00405F75"/>
    <w:rsid w:val="004062A4"/>
    <w:rsid w:val="004064CA"/>
    <w:rsid w:val="00407865"/>
    <w:rsid w:val="004140BB"/>
    <w:rsid w:val="0041466D"/>
    <w:rsid w:val="00416F7E"/>
    <w:rsid w:val="0042062A"/>
    <w:rsid w:val="004209CD"/>
    <w:rsid w:val="00421D74"/>
    <w:rsid w:val="00424B7E"/>
    <w:rsid w:val="00425640"/>
    <w:rsid w:val="004256F4"/>
    <w:rsid w:val="0042745A"/>
    <w:rsid w:val="00427895"/>
    <w:rsid w:val="00427C39"/>
    <w:rsid w:val="0043189E"/>
    <w:rsid w:val="00432FA9"/>
    <w:rsid w:val="00433481"/>
    <w:rsid w:val="00433EF9"/>
    <w:rsid w:val="0043491E"/>
    <w:rsid w:val="0043512D"/>
    <w:rsid w:val="00435275"/>
    <w:rsid w:val="00436153"/>
    <w:rsid w:val="0043639F"/>
    <w:rsid w:val="00437D0B"/>
    <w:rsid w:val="00437FA8"/>
    <w:rsid w:val="004401FD"/>
    <w:rsid w:val="004425E6"/>
    <w:rsid w:val="00445BF6"/>
    <w:rsid w:val="00446DC0"/>
    <w:rsid w:val="00447D70"/>
    <w:rsid w:val="004502ED"/>
    <w:rsid w:val="00452334"/>
    <w:rsid w:val="00453184"/>
    <w:rsid w:val="00454446"/>
    <w:rsid w:val="00455ACC"/>
    <w:rsid w:val="00456142"/>
    <w:rsid w:val="004566A7"/>
    <w:rsid w:val="00457866"/>
    <w:rsid w:val="004579E6"/>
    <w:rsid w:val="00457CEA"/>
    <w:rsid w:val="004607FE"/>
    <w:rsid w:val="00461AD8"/>
    <w:rsid w:val="00461B53"/>
    <w:rsid w:val="00462942"/>
    <w:rsid w:val="0046518F"/>
    <w:rsid w:val="0046520D"/>
    <w:rsid w:val="004652C7"/>
    <w:rsid w:val="00465EC9"/>
    <w:rsid w:val="00466A96"/>
    <w:rsid w:val="004676EB"/>
    <w:rsid w:val="00467BD1"/>
    <w:rsid w:val="00470387"/>
    <w:rsid w:val="00473A4F"/>
    <w:rsid w:val="00474D55"/>
    <w:rsid w:val="004750CC"/>
    <w:rsid w:val="00476A67"/>
    <w:rsid w:val="00476C09"/>
    <w:rsid w:val="00477600"/>
    <w:rsid w:val="00480367"/>
    <w:rsid w:val="0048042C"/>
    <w:rsid w:val="0048093C"/>
    <w:rsid w:val="00482F9D"/>
    <w:rsid w:val="0048342E"/>
    <w:rsid w:val="004854FF"/>
    <w:rsid w:val="00487715"/>
    <w:rsid w:val="0048779E"/>
    <w:rsid w:val="00490686"/>
    <w:rsid w:val="004907EB"/>
    <w:rsid w:val="00491823"/>
    <w:rsid w:val="00495232"/>
    <w:rsid w:val="004964CE"/>
    <w:rsid w:val="004966CE"/>
    <w:rsid w:val="0049795A"/>
    <w:rsid w:val="004A07D9"/>
    <w:rsid w:val="004A0F53"/>
    <w:rsid w:val="004A2181"/>
    <w:rsid w:val="004A28C6"/>
    <w:rsid w:val="004A2FB7"/>
    <w:rsid w:val="004A3307"/>
    <w:rsid w:val="004A4A7F"/>
    <w:rsid w:val="004A5642"/>
    <w:rsid w:val="004B007F"/>
    <w:rsid w:val="004B0D3C"/>
    <w:rsid w:val="004B2D0D"/>
    <w:rsid w:val="004B4678"/>
    <w:rsid w:val="004B4951"/>
    <w:rsid w:val="004B4C67"/>
    <w:rsid w:val="004B576A"/>
    <w:rsid w:val="004B57CC"/>
    <w:rsid w:val="004B7445"/>
    <w:rsid w:val="004B7C08"/>
    <w:rsid w:val="004C0BB3"/>
    <w:rsid w:val="004C16E6"/>
    <w:rsid w:val="004C301D"/>
    <w:rsid w:val="004C4A13"/>
    <w:rsid w:val="004C4C51"/>
    <w:rsid w:val="004C5087"/>
    <w:rsid w:val="004C5F50"/>
    <w:rsid w:val="004C636C"/>
    <w:rsid w:val="004C6D43"/>
    <w:rsid w:val="004D2121"/>
    <w:rsid w:val="004E1876"/>
    <w:rsid w:val="004E2518"/>
    <w:rsid w:val="004E726B"/>
    <w:rsid w:val="004F2FA3"/>
    <w:rsid w:val="004F37AA"/>
    <w:rsid w:val="004F6347"/>
    <w:rsid w:val="004F6F7D"/>
    <w:rsid w:val="005037BC"/>
    <w:rsid w:val="00504EBA"/>
    <w:rsid w:val="00510963"/>
    <w:rsid w:val="00511F28"/>
    <w:rsid w:val="00512057"/>
    <w:rsid w:val="00512EFD"/>
    <w:rsid w:val="00516929"/>
    <w:rsid w:val="005173B1"/>
    <w:rsid w:val="005210F2"/>
    <w:rsid w:val="00521812"/>
    <w:rsid w:val="00521913"/>
    <w:rsid w:val="00521ADB"/>
    <w:rsid w:val="00521C31"/>
    <w:rsid w:val="0052262E"/>
    <w:rsid w:val="005278A2"/>
    <w:rsid w:val="00527F80"/>
    <w:rsid w:val="0053000C"/>
    <w:rsid w:val="0053092A"/>
    <w:rsid w:val="0053229C"/>
    <w:rsid w:val="005350A8"/>
    <w:rsid w:val="005356FD"/>
    <w:rsid w:val="00537C11"/>
    <w:rsid w:val="005405FC"/>
    <w:rsid w:val="0054292D"/>
    <w:rsid w:val="00551A05"/>
    <w:rsid w:val="005528DD"/>
    <w:rsid w:val="005534AA"/>
    <w:rsid w:val="00555963"/>
    <w:rsid w:val="00556929"/>
    <w:rsid w:val="00556D9E"/>
    <w:rsid w:val="005574E9"/>
    <w:rsid w:val="00560C9C"/>
    <w:rsid w:val="00563540"/>
    <w:rsid w:val="00566F6E"/>
    <w:rsid w:val="00567357"/>
    <w:rsid w:val="00567EEA"/>
    <w:rsid w:val="00572783"/>
    <w:rsid w:val="00572C20"/>
    <w:rsid w:val="00573C6E"/>
    <w:rsid w:val="00574525"/>
    <w:rsid w:val="00574CB2"/>
    <w:rsid w:val="005755C9"/>
    <w:rsid w:val="00575AC9"/>
    <w:rsid w:val="005814D2"/>
    <w:rsid w:val="005817BE"/>
    <w:rsid w:val="005820BF"/>
    <w:rsid w:val="00582A51"/>
    <w:rsid w:val="00585B9E"/>
    <w:rsid w:val="005860B4"/>
    <w:rsid w:val="00586ACF"/>
    <w:rsid w:val="00587A5F"/>
    <w:rsid w:val="00594B54"/>
    <w:rsid w:val="00595349"/>
    <w:rsid w:val="005956FF"/>
    <w:rsid w:val="005A03BB"/>
    <w:rsid w:val="005A1C26"/>
    <w:rsid w:val="005A3783"/>
    <w:rsid w:val="005A4F73"/>
    <w:rsid w:val="005A5A0D"/>
    <w:rsid w:val="005A6E18"/>
    <w:rsid w:val="005A7036"/>
    <w:rsid w:val="005B0E9E"/>
    <w:rsid w:val="005B420F"/>
    <w:rsid w:val="005B5B8D"/>
    <w:rsid w:val="005B6502"/>
    <w:rsid w:val="005B7198"/>
    <w:rsid w:val="005C142B"/>
    <w:rsid w:val="005C1E4D"/>
    <w:rsid w:val="005C20C3"/>
    <w:rsid w:val="005C3913"/>
    <w:rsid w:val="005C470D"/>
    <w:rsid w:val="005C4A5D"/>
    <w:rsid w:val="005C53B4"/>
    <w:rsid w:val="005C597F"/>
    <w:rsid w:val="005D19F6"/>
    <w:rsid w:val="005D1BF3"/>
    <w:rsid w:val="005D1C08"/>
    <w:rsid w:val="005D2E7D"/>
    <w:rsid w:val="005D317F"/>
    <w:rsid w:val="005D4410"/>
    <w:rsid w:val="005D483D"/>
    <w:rsid w:val="005D5790"/>
    <w:rsid w:val="005E140C"/>
    <w:rsid w:val="005E1619"/>
    <w:rsid w:val="005E2010"/>
    <w:rsid w:val="005E3FA0"/>
    <w:rsid w:val="005E49E3"/>
    <w:rsid w:val="005E5E75"/>
    <w:rsid w:val="005E6576"/>
    <w:rsid w:val="005F22FA"/>
    <w:rsid w:val="005F3BD1"/>
    <w:rsid w:val="005F449A"/>
    <w:rsid w:val="005F4EA8"/>
    <w:rsid w:val="005F4FE7"/>
    <w:rsid w:val="006001AE"/>
    <w:rsid w:val="00605C35"/>
    <w:rsid w:val="0060762C"/>
    <w:rsid w:val="00607D74"/>
    <w:rsid w:val="0061017B"/>
    <w:rsid w:val="006122F5"/>
    <w:rsid w:val="0061280A"/>
    <w:rsid w:val="0061496F"/>
    <w:rsid w:val="0061522F"/>
    <w:rsid w:val="0061531E"/>
    <w:rsid w:val="0061580A"/>
    <w:rsid w:val="0061769A"/>
    <w:rsid w:val="00617BDD"/>
    <w:rsid w:val="00620602"/>
    <w:rsid w:val="006220C6"/>
    <w:rsid w:val="0062280A"/>
    <w:rsid w:val="0062385D"/>
    <w:rsid w:val="00625B99"/>
    <w:rsid w:val="00630BD4"/>
    <w:rsid w:val="00630BF0"/>
    <w:rsid w:val="00630CF2"/>
    <w:rsid w:val="006327DC"/>
    <w:rsid w:val="006327EF"/>
    <w:rsid w:val="00634E16"/>
    <w:rsid w:val="006353BC"/>
    <w:rsid w:val="006416C8"/>
    <w:rsid w:val="006418AE"/>
    <w:rsid w:val="00643228"/>
    <w:rsid w:val="00644D63"/>
    <w:rsid w:val="00645894"/>
    <w:rsid w:val="006463F4"/>
    <w:rsid w:val="006479BD"/>
    <w:rsid w:val="00647B6B"/>
    <w:rsid w:val="00651E56"/>
    <w:rsid w:val="006524B9"/>
    <w:rsid w:val="00653E7D"/>
    <w:rsid w:val="00653F49"/>
    <w:rsid w:val="00654289"/>
    <w:rsid w:val="00655061"/>
    <w:rsid w:val="006563D3"/>
    <w:rsid w:val="00660979"/>
    <w:rsid w:val="00660992"/>
    <w:rsid w:val="00661DA0"/>
    <w:rsid w:val="006630BA"/>
    <w:rsid w:val="00665A95"/>
    <w:rsid w:val="00665B45"/>
    <w:rsid w:val="00665D98"/>
    <w:rsid w:val="006663C8"/>
    <w:rsid w:val="006673F2"/>
    <w:rsid w:val="0066752A"/>
    <w:rsid w:val="00667928"/>
    <w:rsid w:val="00675839"/>
    <w:rsid w:val="006769D1"/>
    <w:rsid w:val="00676E5A"/>
    <w:rsid w:val="006777C0"/>
    <w:rsid w:val="00680857"/>
    <w:rsid w:val="00680902"/>
    <w:rsid w:val="006816F9"/>
    <w:rsid w:val="00681CB0"/>
    <w:rsid w:val="00682761"/>
    <w:rsid w:val="006834FA"/>
    <w:rsid w:val="00686AF4"/>
    <w:rsid w:val="006871F0"/>
    <w:rsid w:val="00690810"/>
    <w:rsid w:val="00690FE7"/>
    <w:rsid w:val="0069315C"/>
    <w:rsid w:val="00693F06"/>
    <w:rsid w:val="006946DB"/>
    <w:rsid w:val="006968D0"/>
    <w:rsid w:val="00696E0D"/>
    <w:rsid w:val="00696E67"/>
    <w:rsid w:val="006A0A11"/>
    <w:rsid w:val="006A1965"/>
    <w:rsid w:val="006A1A58"/>
    <w:rsid w:val="006A30A8"/>
    <w:rsid w:val="006A4E7C"/>
    <w:rsid w:val="006A6847"/>
    <w:rsid w:val="006B2273"/>
    <w:rsid w:val="006B3450"/>
    <w:rsid w:val="006B4283"/>
    <w:rsid w:val="006B5164"/>
    <w:rsid w:val="006B6818"/>
    <w:rsid w:val="006B6ABA"/>
    <w:rsid w:val="006C08F5"/>
    <w:rsid w:val="006C098E"/>
    <w:rsid w:val="006C6D38"/>
    <w:rsid w:val="006C7763"/>
    <w:rsid w:val="006D1398"/>
    <w:rsid w:val="006D31C6"/>
    <w:rsid w:val="006D4271"/>
    <w:rsid w:val="006D7211"/>
    <w:rsid w:val="006D737B"/>
    <w:rsid w:val="006D7B11"/>
    <w:rsid w:val="006E0895"/>
    <w:rsid w:val="006E18C3"/>
    <w:rsid w:val="006E1D95"/>
    <w:rsid w:val="006E2E10"/>
    <w:rsid w:val="006E3A13"/>
    <w:rsid w:val="006E3DEC"/>
    <w:rsid w:val="006E3E43"/>
    <w:rsid w:val="006E5821"/>
    <w:rsid w:val="006E7D7E"/>
    <w:rsid w:val="006F0E61"/>
    <w:rsid w:val="006F2F48"/>
    <w:rsid w:val="006F3622"/>
    <w:rsid w:val="006F452F"/>
    <w:rsid w:val="006F5DF1"/>
    <w:rsid w:val="006F6AB0"/>
    <w:rsid w:val="00705853"/>
    <w:rsid w:val="0070596B"/>
    <w:rsid w:val="0070789C"/>
    <w:rsid w:val="00707A01"/>
    <w:rsid w:val="00707EE0"/>
    <w:rsid w:val="00710450"/>
    <w:rsid w:val="00710B00"/>
    <w:rsid w:val="00711116"/>
    <w:rsid w:val="007112C4"/>
    <w:rsid w:val="00713099"/>
    <w:rsid w:val="00714AFA"/>
    <w:rsid w:val="0072017E"/>
    <w:rsid w:val="007208BF"/>
    <w:rsid w:val="0072131A"/>
    <w:rsid w:val="007218AC"/>
    <w:rsid w:val="00723C83"/>
    <w:rsid w:val="00723F92"/>
    <w:rsid w:val="00724501"/>
    <w:rsid w:val="00724D5C"/>
    <w:rsid w:val="00724F5B"/>
    <w:rsid w:val="007263C0"/>
    <w:rsid w:val="007303BA"/>
    <w:rsid w:val="00730A46"/>
    <w:rsid w:val="00733301"/>
    <w:rsid w:val="00735A2B"/>
    <w:rsid w:val="00736DAE"/>
    <w:rsid w:val="0074198A"/>
    <w:rsid w:val="00742D51"/>
    <w:rsid w:val="00744014"/>
    <w:rsid w:val="00745DB6"/>
    <w:rsid w:val="007474E8"/>
    <w:rsid w:val="00747A3D"/>
    <w:rsid w:val="00750267"/>
    <w:rsid w:val="00751888"/>
    <w:rsid w:val="00751BFE"/>
    <w:rsid w:val="007521C8"/>
    <w:rsid w:val="00752A66"/>
    <w:rsid w:val="00755919"/>
    <w:rsid w:val="007575FC"/>
    <w:rsid w:val="007619E6"/>
    <w:rsid w:val="00761AA8"/>
    <w:rsid w:val="00761F46"/>
    <w:rsid w:val="00762834"/>
    <w:rsid w:val="00762C52"/>
    <w:rsid w:val="0076353F"/>
    <w:rsid w:val="00763FF1"/>
    <w:rsid w:val="0076523E"/>
    <w:rsid w:val="00766CFB"/>
    <w:rsid w:val="007712C6"/>
    <w:rsid w:val="0077233E"/>
    <w:rsid w:val="007725C1"/>
    <w:rsid w:val="007725CB"/>
    <w:rsid w:val="00772C98"/>
    <w:rsid w:val="0077682F"/>
    <w:rsid w:val="00776E8C"/>
    <w:rsid w:val="00780CF0"/>
    <w:rsid w:val="00781D5B"/>
    <w:rsid w:val="00782822"/>
    <w:rsid w:val="00783D89"/>
    <w:rsid w:val="0078484D"/>
    <w:rsid w:val="00784B74"/>
    <w:rsid w:val="007852E8"/>
    <w:rsid w:val="007856D6"/>
    <w:rsid w:val="00785D98"/>
    <w:rsid w:val="007861A5"/>
    <w:rsid w:val="007873FA"/>
    <w:rsid w:val="0078783F"/>
    <w:rsid w:val="0079206D"/>
    <w:rsid w:val="00792D1C"/>
    <w:rsid w:val="0079360A"/>
    <w:rsid w:val="00793BF8"/>
    <w:rsid w:val="00795630"/>
    <w:rsid w:val="00795B1A"/>
    <w:rsid w:val="0079781F"/>
    <w:rsid w:val="007A1F03"/>
    <w:rsid w:val="007A2615"/>
    <w:rsid w:val="007A3857"/>
    <w:rsid w:val="007A3A7A"/>
    <w:rsid w:val="007A3B3A"/>
    <w:rsid w:val="007A46E5"/>
    <w:rsid w:val="007A4E41"/>
    <w:rsid w:val="007A6A44"/>
    <w:rsid w:val="007A76AB"/>
    <w:rsid w:val="007B4269"/>
    <w:rsid w:val="007B7845"/>
    <w:rsid w:val="007B7B72"/>
    <w:rsid w:val="007B7DA4"/>
    <w:rsid w:val="007B7ECF"/>
    <w:rsid w:val="007C362B"/>
    <w:rsid w:val="007C478A"/>
    <w:rsid w:val="007C5814"/>
    <w:rsid w:val="007C6880"/>
    <w:rsid w:val="007C6DBC"/>
    <w:rsid w:val="007C6F71"/>
    <w:rsid w:val="007C7BBB"/>
    <w:rsid w:val="007C7EA5"/>
    <w:rsid w:val="007D05EF"/>
    <w:rsid w:val="007D282E"/>
    <w:rsid w:val="007D35D7"/>
    <w:rsid w:val="007D3B48"/>
    <w:rsid w:val="007D47C0"/>
    <w:rsid w:val="007D61E4"/>
    <w:rsid w:val="007D73FB"/>
    <w:rsid w:val="007E0BA2"/>
    <w:rsid w:val="007E0C87"/>
    <w:rsid w:val="007E104C"/>
    <w:rsid w:val="007E1FAC"/>
    <w:rsid w:val="007E3F3B"/>
    <w:rsid w:val="007E40F9"/>
    <w:rsid w:val="007E4CB9"/>
    <w:rsid w:val="007E4FC3"/>
    <w:rsid w:val="007E5A7C"/>
    <w:rsid w:val="007E5DB6"/>
    <w:rsid w:val="007E5F3B"/>
    <w:rsid w:val="007E7891"/>
    <w:rsid w:val="007E7AEB"/>
    <w:rsid w:val="007E7CDB"/>
    <w:rsid w:val="007F22F5"/>
    <w:rsid w:val="007F2602"/>
    <w:rsid w:val="007F2890"/>
    <w:rsid w:val="007F31D8"/>
    <w:rsid w:val="007F3529"/>
    <w:rsid w:val="007F3809"/>
    <w:rsid w:val="00800437"/>
    <w:rsid w:val="00801153"/>
    <w:rsid w:val="008018A3"/>
    <w:rsid w:val="008026AF"/>
    <w:rsid w:val="008046B4"/>
    <w:rsid w:val="00805030"/>
    <w:rsid w:val="0080684E"/>
    <w:rsid w:val="008069C3"/>
    <w:rsid w:val="0080718B"/>
    <w:rsid w:val="008104EB"/>
    <w:rsid w:val="0081099A"/>
    <w:rsid w:val="008120DB"/>
    <w:rsid w:val="00812740"/>
    <w:rsid w:val="00813EFA"/>
    <w:rsid w:val="00817DD8"/>
    <w:rsid w:val="008203A1"/>
    <w:rsid w:val="00822BA8"/>
    <w:rsid w:val="00823394"/>
    <w:rsid w:val="00824597"/>
    <w:rsid w:val="00825432"/>
    <w:rsid w:val="00826B9B"/>
    <w:rsid w:val="008309AB"/>
    <w:rsid w:val="00836207"/>
    <w:rsid w:val="00840589"/>
    <w:rsid w:val="008411AF"/>
    <w:rsid w:val="00842464"/>
    <w:rsid w:val="00843E32"/>
    <w:rsid w:val="00845D1A"/>
    <w:rsid w:val="0084635D"/>
    <w:rsid w:val="00846E58"/>
    <w:rsid w:val="00847155"/>
    <w:rsid w:val="0085097F"/>
    <w:rsid w:val="008513CE"/>
    <w:rsid w:val="00851B55"/>
    <w:rsid w:val="00852BB4"/>
    <w:rsid w:val="00852F0E"/>
    <w:rsid w:val="00853112"/>
    <w:rsid w:val="008539F1"/>
    <w:rsid w:val="0085450E"/>
    <w:rsid w:val="00854F92"/>
    <w:rsid w:val="00857093"/>
    <w:rsid w:val="00857EB6"/>
    <w:rsid w:val="008609E1"/>
    <w:rsid w:val="00862E58"/>
    <w:rsid w:val="00866383"/>
    <w:rsid w:val="008708D0"/>
    <w:rsid w:val="00871166"/>
    <w:rsid w:val="008724B2"/>
    <w:rsid w:val="00873069"/>
    <w:rsid w:val="0087339C"/>
    <w:rsid w:val="00873998"/>
    <w:rsid w:val="00874CCA"/>
    <w:rsid w:val="008757E7"/>
    <w:rsid w:val="00875A76"/>
    <w:rsid w:val="00883D17"/>
    <w:rsid w:val="00883FCB"/>
    <w:rsid w:val="008862D4"/>
    <w:rsid w:val="0089045F"/>
    <w:rsid w:val="008911F3"/>
    <w:rsid w:val="00891D47"/>
    <w:rsid w:val="008934E8"/>
    <w:rsid w:val="0089464F"/>
    <w:rsid w:val="00894B29"/>
    <w:rsid w:val="00895276"/>
    <w:rsid w:val="008959C6"/>
    <w:rsid w:val="00895E65"/>
    <w:rsid w:val="008973E4"/>
    <w:rsid w:val="008A000B"/>
    <w:rsid w:val="008A15A5"/>
    <w:rsid w:val="008A4DEA"/>
    <w:rsid w:val="008A59A6"/>
    <w:rsid w:val="008A5E6C"/>
    <w:rsid w:val="008A636E"/>
    <w:rsid w:val="008A79B2"/>
    <w:rsid w:val="008B08FB"/>
    <w:rsid w:val="008B1245"/>
    <w:rsid w:val="008B125C"/>
    <w:rsid w:val="008B358E"/>
    <w:rsid w:val="008B3802"/>
    <w:rsid w:val="008B3AA3"/>
    <w:rsid w:val="008B4991"/>
    <w:rsid w:val="008B4E4E"/>
    <w:rsid w:val="008B54FA"/>
    <w:rsid w:val="008C29BE"/>
    <w:rsid w:val="008C2BE6"/>
    <w:rsid w:val="008C422A"/>
    <w:rsid w:val="008C45C3"/>
    <w:rsid w:val="008C6840"/>
    <w:rsid w:val="008D005F"/>
    <w:rsid w:val="008D1056"/>
    <w:rsid w:val="008D1CB1"/>
    <w:rsid w:val="008D41A6"/>
    <w:rsid w:val="008D7001"/>
    <w:rsid w:val="008D7D40"/>
    <w:rsid w:val="008E1F82"/>
    <w:rsid w:val="008E38CF"/>
    <w:rsid w:val="008E55D3"/>
    <w:rsid w:val="008E572C"/>
    <w:rsid w:val="008E69E1"/>
    <w:rsid w:val="008F0EB4"/>
    <w:rsid w:val="008F384E"/>
    <w:rsid w:val="008F5773"/>
    <w:rsid w:val="008F7B8F"/>
    <w:rsid w:val="00900184"/>
    <w:rsid w:val="00900BDC"/>
    <w:rsid w:val="0090136A"/>
    <w:rsid w:val="009015F8"/>
    <w:rsid w:val="00901CBC"/>
    <w:rsid w:val="00907070"/>
    <w:rsid w:val="00911525"/>
    <w:rsid w:val="0091163C"/>
    <w:rsid w:val="00914758"/>
    <w:rsid w:val="009148E0"/>
    <w:rsid w:val="00914C65"/>
    <w:rsid w:val="00914E53"/>
    <w:rsid w:val="0091516C"/>
    <w:rsid w:val="00916A22"/>
    <w:rsid w:val="00916CAD"/>
    <w:rsid w:val="00921C70"/>
    <w:rsid w:val="00921F41"/>
    <w:rsid w:val="00923FC1"/>
    <w:rsid w:val="00924378"/>
    <w:rsid w:val="009247A4"/>
    <w:rsid w:val="00924C41"/>
    <w:rsid w:val="009255C4"/>
    <w:rsid w:val="009278E9"/>
    <w:rsid w:val="0093187A"/>
    <w:rsid w:val="00932483"/>
    <w:rsid w:val="00934F45"/>
    <w:rsid w:val="00935194"/>
    <w:rsid w:val="00935BCD"/>
    <w:rsid w:val="00941585"/>
    <w:rsid w:val="00941A98"/>
    <w:rsid w:val="0094221B"/>
    <w:rsid w:val="00942C09"/>
    <w:rsid w:val="00942C11"/>
    <w:rsid w:val="0094353C"/>
    <w:rsid w:val="0094405C"/>
    <w:rsid w:val="0094628E"/>
    <w:rsid w:val="00946829"/>
    <w:rsid w:val="00947839"/>
    <w:rsid w:val="0095184D"/>
    <w:rsid w:val="00951D0A"/>
    <w:rsid w:val="00952890"/>
    <w:rsid w:val="00953CB6"/>
    <w:rsid w:val="00954B1E"/>
    <w:rsid w:val="00957126"/>
    <w:rsid w:val="00957559"/>
    <w:rsid w:val="0096010E"/>
    <w:rsid w:val="00961386"/>
    <w:rsid w:val="0096193B"/>
    <w:rsid w:val="00961CD1"/>
    <w:rsid w:val="009632BD"/>
    <w:rsid w:val="009661F0"/>
    <w:rsid w:val="00971B30"/>
    <w:rsid w:val="00972D11"/>
    <w:rsid w:val="0097313B"/>
    <w:rsid w:val="00973B2A"/>
    <w:rsid w:val="009740A0"/>
    <w:rsid w:val="00975759"/>
    <w:rsid w:val="009762B3"/>
    <w:rsid w:val="00976C7B"/>
    <w:rsid w:val="0097783C"/>
    <w:rsid w:val="00977947"/>
    <w:rsid w:val="00980079"/>
    <w:rsid w:val="009818C6"/>
    <w:rsid w:val="00983F44"/>
    <w:rsid w:val="00984045"/>
    <w:rsid w:val="00985172"/>
    <w:rsid w:val="00985F43"/>
    <w:rsid w:val="00985FDD"/>
    <w:rsid w:val="009861F5"/>
    <w:rsid w:val="0099058F"/>
    <w:rsid w:val="009915A8"/>
    <w:rsid w:val="00991E24"/>
    <w:rsid w:val="009925EF"/>
    <w:rsid w:val="00995967"/>
    <w:rsid w:val="00997442"/>
    <w:rsid w:val="009A1937"/>
    <w:rsid w:val="009A1D86"/>
    <w:rsid w:val="009A354F"/>
    <w:rsid w:val="009A730E"/>
    <w:rsid w:val="009B223F"/>
    <w:rsid w:val="009B3462"/>
    <w:rsid w:val="009B5C84"/>
    <w:rsid w:val="009B5F1F"/>
    <w:rsid w:val="009B62E0"/>
    <w:rsid w:val="009B765D"/>
    <w:rsid w:val="009C168C"/>
    <w:rsid w:val="009C1818"/>
    <w:rsid w:val="009C191B"/>
    <w:rsid w:val="009C2511"/>
    <w:rsid w:val="009C4629"/>
    <w:rsid w:val="009C5B85"/>
    <w:rsid w:val="009C60C6"/>
    <w:rsid w:val="009C612B"/>
    <w:rsid w:val="009C6D48"/>
    <w:rsid w:val="009D05B3"/>
    <w:rsid w:val="009D2173"/>
    <w:rsid w:val="009D2B51"/>
    <w:rsid w:val="009D2DE2"/>
    <w:rsid w:val="009D306A"/>
    <w:rsid w:val="009D352E"/>
    <w:rsid w:val="009D3979"/>
    <w:rsid w:val="009D4180"/>
    <w:rsid w:val="009D4739"/>
    <w:rsid w:val="009D5A15"/>
    <w:rsid w:val="009D7739"/>
    <w:rsid w:val="009E0F78"/>
    <w:rsid w:val="009E0F7C"/>
    <w:rsid w:val="009E101E"/>
    <w:rsid w:val="009E1AC9"/>
    <w:rsid w:val="009E1B17"/>
    <w:rsid w:val="009E3F47"/>
    <w:rsid w:val="009E480A"/>
    <w:rsid w:val="009E50B9"/>
    <w:rsid w:val="009E67EA"/>
    <w:rsid w:val="009E6E0B"/>
    <w:rsid w:val="009E7746"/>
    <w:rsid w:val="009E7B0B"/>
    <w:rsid w:val="009F23A5"/>
    <w:rsid w:val="009F2A08"/>
    <w:rsid w:val="009F38CE"/>
    <w:rsid w:val="009F3C53"/>
    <w:rsid w:val="009F62D4"/>
    <w:rsid w:val="009F6AB4"/>
    <w:rsid w:val="009F77FF"/>
    <w:rsid w:val="009F7D5A"/>
    <w:rsid w:val="00A0001D"/>
    <w:rsid w:val="00A015B3"/>
    <w:rsid w:val="00A03C99"/>
    <w:rsid w:val="00A06F89"/>
    <w:rsid w:val="00A10D03"/>
    <w:rsid w:val="00A1173C"/>
    <w:rsid w:val="00A12AE6"/>
    <w:rsid w:val="00A24ACA"/>
    <w:rsid w:val="00A262A3"/>
    <w:rsid w:val="00A263EC"/>
    <w:rsid w:val="00A32615"/>
    <w:rsid w:val="00A34961"/>
    <w:rsid w:val="00A351AE"/>
    <w:rsid w:val="00A35596"/>
    <w:rsid w:val="00A35AF0"/>
    <w:rsid w:val="00A35E6D"/>
    <w:rsid w:val="00A365B0"/>
    <w:rsid w:val="00A3682D"/>
    <w:rsid w:val="00A36AFB"/>
    <w:rsid w:val="00A4182F"/>
    <w:rsid w:val="00A43402"/>
    <w:rsid w:val="00A44B94"/>
    <w:rsid w:val="00A455E6"/>
    <w:rsid w:val="00A456BE"/>
    <w:rsid w:val="00A4649F"/>
    <w:rsid w:val="00A46C87"/>
    <w:rsid w:val="00A47729"/>
    <w:rsid w:val="00A47BFC"/>
    <w:rsid w:val="00A47F59"/>
    <w:rsid w:val="00A529E7"/>
    <w:rsid w:val="00A52A57"/>
    <w:rsid w:val="00A53B68"/>
    <w:rsid w:val="00A5524C"/>
    <w:rsid w:val="00A5695F"/>
    <w:rsid w:val="00A571DF"/>
    <w:rsid w:val="00A57DB0"/>
    <w:rsid w:val="00A60A6B"/>
    <w:rsid w:val="00A61852"/>
    <w:rsid w:val="00A63120"/>
    <w:rsid w:val="00A6371F"/>
    <w:rsid w:val="00A65881"/>
    <w:rsid w:val="00A7039F"/>
    <w:rsid w:val="00A705F9"/>
    <w:rsid w:val="00A711CA"/>
    <w:rsid w:val="00A716D8"/>
    <w:rsid w:val="00A72ED4"/>
    <w:rsid w:val="00A74C08"/>
    <w:rsid w:val="00A80CB9"/>
    <w:rsid w:val="00A80DCD"/>
    <w:rsid w:val="00A80DD5"/>
    <w:rsid w:val="00A82BDE"/>
    <w:rsid w:val="00A84825"/>
    <w:rsid w:val="00A96790"/>
    <w:rsid w:val="00AA15A4"/>
    <w:rsid w:val="00AA1D2B"/>
    <w:rsid w:val="00AA2452"/>
    <w:rsid w:val="00AA3EB7"/>
    <w:rsid w:val="00AA4291"/>
    <w:rsid w:val="00AA469E"/>
    <w:rsid w:val="00AA5DE0"/>
    <w:rsid w:val="00AA7E27"/>
    <w:rsid w:val="00AB03B4"/>
    <w:rsid w:val="00AB2186"/>
    <w:rsid w:val="00AB2A5C"/>
    <w:rsid w:val="00AB38B4"/>
    <w:rsid w:val="00AB4D7D"/>
    <w:rsid w:val="00AB6761"/>
    <w:rsid w:val="00AB71EC"/>
    <w:rsid w:val="00AB76CF"/>
    <w:rsid w:val="00AB7DB8"/>
    <w:rsid w:val="00AC013D"/>
    <w:rsid w:val="00AC0761"/>
    <w:rsid w:val="00AC10A5"/>
    <w:rsid w:val="00AC13DE"/>
    <w:rsid w:val="00AC1F37"/>
    <w:rsid w:val="00AC3886"/>
    <w:rsid w:val="00AC4294"/>
    <w:rsid w:val="00AC4D3D"/>
    <w:rsid w:val="00AC5689"/>
    <w:rsid w:val="00AC7164"/>
    <w:rsid w:val="00AC71EE"/>
    <w:rsid w:val="00AC75F7"/>
    <w:rsid w:val="00AD022A"/>
    <w:rsid w:val="00AD05CD"/>
    <w:rsid w:val="00AD2DD7"/>
    <w:rsid w:val="00AD53AB"/>
    <w:rsid w:val="00AD5766"/>
    <w:rsid w:val="00AD653F"/>
    <w:rsid w:val="00AD66BF"/>
    <w:rsid w:val="00AD73C9"/>
    <w:rsid w:val="00AE0FA8"/>
    <w:rsid w:val="00AE13F0"/>
    <w:rsid w:val="00AE1432"/>
    <w:rsid w:val="00AE2A28"/>
    <w:rsid w:val="00AE485D"/>
    <w:rsid w:val="00AE49A1"/>
    <w:rsid w:val="00AE7A29"/>
    <w:rsid w:val="00AE7D46"/>
    <w:rsid w:val="00AF0B8B"/>
    <w:rsid w:val="00AF32D2"/>
    <w:rsid w:val="00AF3943"/>
    <w:rsid w:val="00AF3FA4"/>
    <w:rsid w:val="00AF41B3"/>
    <w:rsid w:val="00AF43CE"/>
    <w:rsid w:val="00AF5507"/>
    <w:rsid w:val="00AF597A"/>
    <w:rsid w:val="00AF6394"/>
    <w:rsid w:val="00B006B4"/>
    <w:rsid w:val="00B0139B"/>
    <w:rsid w:val="00B01D4A"/>
    <w:rsid w:val="00B05C58"/>
    <w:rsid w:val="00B073C8"/>
    <w:rsid w:val="00B0788D"/>
    <w:rsid w:val="00B11745"/>
    <w:rsid w:val="00B11B29"/>
    <w:rsid w:val="00B120C1"/>
    <w:rsid w:val="00B12963"/>
    <w:rsid w:val="00B14F0F"/>
    <w:rsid w:val="00B15823"/>
    <w:rsid w:val="00B15D75"/>
    <w:rsid w:val="00B15DC1"/>
    <w:rsid w:val="00B16C70"/>
    <w:rsid w:val="00B175DA"/>
    <w:rsid w:val="00B17A05"/>
    <w:rsid w:val="00B20110"/>
    <w:rsid w:val="00B208A3"/>
    <w:rsid w:val="00B218A5"/>
    <w:rsid w:val="00B228B2"/>
    <w:rsid w:val="00B22FF1"/>
    <w:rsid w:val="00B23C36"/>
    <w:rsid w:val="00B2658A"/>
    <w:rsid w:val="00B27F72"/>
    <w:rsid w:val="00B30E79"/>
    <w:rsid w:val="00B31ED6"/>
    <w:rsid w:val="00B32912"/>
    <w:rsid w:val="00B32DA9"/>
    <w:rsid w:val="00B340C0"/>
    <w:rsid w:val="00B34585"/>
    <w:rsid w:val="00B3479B"/>
    <w:rsid w:val="00B353CF"/>
    <w:rsid w:val="00B361F4"/>
    <w:rsid w:val="00B40269"/>
    <w:rsid w:val="00B40521"/>
    <w:rsid w:val="00B4351E"/>
    <w:rsid w:val="00B4575E"/>
    <w:rsid w:val="00B460A4"/>
    <w:rsid w:val="00B47CD9"/>
    <w:rsid w:val="00B50371"/>
    <w:rsid w:val="00B5085F"/>
    <w:rsid w:val="00B50A40"/>
    <w:rsid w:val="00B56877"/>
    <w:rsid w:val="00B61612"/>
    <w:rsid w:val="00B64044"/>
    <w:rsid w:val="00B648FF"/>
    <w:rsid w:val="00B64B8A"/>
    <w:rsid w:val="00B65267"/>
    <w:rsid w:val="00B7190D"/>
    <w:rsid w:val="00B71F82"/>
    <w:rsid w:val="00B7265E"/>
    <w:rsid w:val="00B73880"/>
    <w:rsid w:val="00B7598E"/>
    <w:rsid w:val="00B77AB5"/>
    <w:rsid w:val="00B77F16"/>
    <w:rsid w:val="00B86861"/>
    <w:rsid w:val="00B86D0E"/>
    <w:rsid w:val="00B8760D"/>
    <w:rsid w:val="00B916CC"/>
    <w:rsid w:val="00B91C9C"/>
    <w:rsid w:val="00B93A49"/>
    <w:rsid w:val="00B9450D"/>
    <w:rsid w:val="00B953B8"/>
    <w:rsid w:val="00B954BC"/>
    <w:rsid w:val="00B95CBE"/>
    <w:rsid w:val="00B97DF8"/>
    <w:rsid w:val="00BA15A5"/>
    <w:rsid w:val="00BA35FC"/>
    <w:rsid w:val="00BA46DE"/>
    <w:rsid w:val="00BA480F"/>
    <w:rsid w:val="00BA4968"/>
    <w:rsid w:val="00BA4977"/>
    <w:rsid w:val="00BA5BCD"/>
    <w:rsid w:val="00BA6890"/>
    <w:rsid w:val="00BA7B8F"/>
    <w:rsid w:val="00BB1DC6"/>
    <w:rsid w:val="00BB1ECB"/>
    <w:rsid w:val="00BB5027"/>
    <w:rsid w:val="00BB670C"/>
    <w:rsid w:val="00BB76E6"/>
    <w:rsid w:val="00BB771C"/>
    <w:rsid w:val="00BB7B8C"/>
    <w:rsid w:val="00BC43A6"/>
    <w:rsid w:val="00BC6D3F"/>
    <w:rsid w:val="00BC760A"/>
    <w:rsid w:val="00BD115C"/>
    <w:rsid w:val="00BD11EA"/>
    <w:rsid w:val="00BD1BA3"/>
    <w:rsid w:val="00BD22CF"/>
    <w:rsid w:val="00BD3313"/>
    <w:rsid w:val="00BE01FF"/>
    <w:rsid w:val="00BE0541"/>
    <w:rsid w:val="00BE0759"/>
    <w:rsid w:val="00BE1842"/>
    <w:rsid w:val="00BE21B9"/>
    <w:rsid w:val="00BE39DF"/>
    <w:rsid w:val="00BE7074"/>
    <w:rsid w:val="00BF1787"/>
    <w:rsid w:val="00BF2BBB"/>
    <w:rsid w:val="00BF382A"/>
    <w:rsid w:val="00BF3C5D"/>
    <w:rsid w:val="00BF4DC7"/>
    <w:rsid w:val="00BF4F7B"/>
    <w:rsid w:val="00BF55F0"/>
    <w:rsid w:val="00BF5841"/>
    <w:rsid w:val="00BF7776"/>
    <w:rsid w:val="00C000A0"/>
    <w:rsid w:val="00C0019F"/>
    <w:rsid w:val="00C003E9"/>
    <w:rsid w:val="00C005BC"/>
    <w:rsid w:val="00C00F64"/>
    <w:rsid w:val="00C01108"/>
    <w:rsid w:val="00C01186"/>
    <w:rsid w:val="00C01635"/>
    <w:rsid w:val="00C0459D"/>
    <w:rsid w:val="00C0626A"/>
    <w:rsid w:val="00C0654E"/>
    <w:rsid w:val="00C067B6"/>
    <w:rsid w:val="00C0775A"/>
    <w:rsid w:val="00C13B25"/>
    <w:rsid w:val="00C149AC"/>
    <w:rsid w:val="00C16306"/>
    <w:rsid w:val="00C168E0"/>
    <w:rsid w:val="00C17797"/>
    <w:rsid w:val="00C17D5A"/>
    <w:rsid w:val="00C20CD9"/>
    <w:rsid w:val="00C21DF4"/>
    <w:rsid w:val="00C24231"/>
    <w:rsid w:val="00C26349"/>
    <w:rsid w:val="00C3094B"/>
    <w:rsid w:val="00C30DD7"/>
    <w:rsid w:val="00C3158E"/>
    <w:rsid w:val="00C33139"/>
    <w:rsid w:val="00C34C63"/>
    <w:rsid w:val="00C367A5"/>
    <w:rsid w:val="00C36816"/>
    <w:rsid w:val="00C36B61"/>
    <w:rsid w:val="00C37245"/>
    <w:rsid w:val="00C37940"/>
    <w:rsid w:val="00C47A82"/>
    <w:rsid w:val="00C47BF0"/>
    <w:rsid w:val="00C529B2"/>
    <w:rsid w:val="00C5357A"/>
    <w:rsid w:val="00C53E20"/>
    <w:rsid w:val="00C53FD5"/>
    <w:rsid w:val="00C554D1"/>
    <w:rsid w:val="00C5572E"/>
    <w:rsid w:val="00C56995"/>
    <w:rsid w:val="00C569FB"/>
    <w:rsid w:val="00C576AA"/>
    <w:rsid w:val="00C60787"/>
    <w:rsid w:val="00C63912"/>
    <w:rsid w:val="00C648FB"/>
    <w:rsid w:val="00C64C0A"/>
    <w:rsid w:val="00C66791"/>
    <w:rsid w:val="00C667AD"/>
    <w:rsid w:val="00C66826"/>
    <w:rsid w:val="00C71C61"/>
    <w:rsid w:val="00C72DCD"/>
    <w:rsid w:val="00C739C2"/>
    <w:rsid w:val="00C748CF"/>
    <w:rsid w:val="00C74E62"/>
    <w:rsid w:val="00C75229"/>
    <w:rsid w:val="00C7636C"/>
    <w:rsid w:val="00C769AE"/>
    <w:rsid w:val="00C80552"/>
    <w:rsid w:val="00C80E78"/>
    <w:rsid w:val="00C825AD"/>
    <w:rsid w:val="00C82E7C"/>
    <w:rsid w:val="00C856FF"/>
    <w:rsid w:val="00C874F7"/>
    <w:rsid w:val="00C87771"/>
    <w:rsid w:val="00C8789B"/>
    <w:rsid w:val="00C90D4E"/>
    <w:rsid w:val="00C91555"/>
    <w:rsid w:val="00C921DA"/>
    <w:rsid w:val="00C9547E"/>
    <w:rsid w:val="00C954C8"/>
    <w:rsid w:val="00C95C0A"/>
    <w:rsid w:val="00C95C8B"/>
    <w:rsid w:val="00CA0A9E"/>
    <w:rsid w:val="00CA0C74"/>
    <w:rsid w:val="00CA49DF"/>
    <w:rsid w:val="00CA6912"/>
    <w:rsid w:val="00CA70DC"/>
    <w:rsid w:val="00CB06C7"/>
    <w:rsid w:val="00CB0BC9"/>
    <w:rsid w:val="00CB282A"/>
    <w:rsid w:val="00CB4503"/>
    <w:rsid w:val="00CB58DE"/>
    <w:rsid w:val="00CB7CD4"/>
    <w:rsid w:val="00CB7F4F"/>
    <w:rsid w:val="00CC3DAC"/>
    <w:rsid w:val="00CC4D02"/>
    <w:rsid w:val="00CC4FEB"/>
    <w:rsid w:val="00CC52EA"/>
    <w:rsid w:val="00CC542D"/>
    <w:rsid w:val="00CC5F9C"/>
    <w:rsid w:val="00CC5FB4"/>
    <w:rsid w:val="00CC642C"/>
    <w:rsid w:val="00CC72AC"/>
    <w:rsid w:val="00CD0773"/>
    <w:rsid w:val="00CD0DEB"/>
    <w:rsid w:val="00CD2C5A"/>
    <w:rsid w:val="00CD4104"/>
    <w:rsid w:val="00CD4417"/>
    <w:rsid w:val="00CD5525"/>
    <w:rsid w:val="00CD6908"/>
    <w:rsid w:val="00CD7144"/>
    <w:rsid w:val="00CE19F0"/>
    <w:rsid w:val="00CE1E22"/>
    <w:rsid w:val="00CE28F6"/>
    <w:rsid w:val="00CE3061"/>
    <w:rsid w:val="00CE61FE"/>
    <w:rsid w:val="00CE6586"/>
    <w:rsid w:val="00CE6716"/>
    <w:rsid w:val="00CE6BA2"/>
    <w:rsid w:val="00CE6EE3"/>
    <w:rsid w:val="00CE7CB6"/>
    <w:rsid w:val="00CE7E5B"/>
    <w:rsid w:val="00CF007F"/>
    <w:rsid w:val="00CF37AF"/>
    <w:rsid w:val="00CF4A73"/>
    <w:rsid w:val="00CF4B14"/>
    <w:rsid w:val="00CF4DC2"/>
    <w:rsid w:val="00CF6A50"/>
    <w:rsid w:val="00D00177"/>
    <w:rsid w:val="00D013DA"/>
    <w:rsid w:val="00D019A3"/>
    <w:rsid w:val="00D0640D"/>
    <w:rsid w:val="00D10887"/>
    <w:rsid w:val="00D10D1D"/>
    <w:rsid w:val="00D117BA"/>
    <w:rsid w:val="00D121B7"/>
    <w:rsid w:val="00D16247"/>
    <w:rsid w:val="00D16C5D"/>
    <w:rsid w:val="00D16E3C"/>
    <w:rsid w:val="00D17CAF"/>
    <w:rsid w:val="00D223E0"/>
    <w:rsid w:val="00D23E6C"/>
    <w:rsid w:val="00D2553E"/>
    <w:rsid w:val="00D255EB"/>
    <w:rsid w:val="00D25B7E"/>
    <w:rsid w:val="00D26E1B"/>
    <w:rsid w:val="00D3363F"/>
    <w:rsid w:val="00D33768"/>
    <w:rsid w:val="00D33E6D"/>
    <w:rsid w:val="00D36336"/>
    <w:rsid w:val="00D37CDB"/>
    <w:rsid w:val="00D41E15"/>
    <w:rsid w:val="00D4359F"/>
    <w:rsid w:val="00D43F4F"/>
    <w:rsid w:val="00D4458F"/>
    <w:rsid w:val="00D47914"/>
    <w:rsid w:val="00D51347"/>
    <w:rsid w:val="00D518CB"/>
    <w:rsid w:val="00D5394A"/>
    <w:rsid w:val="00D539CA"/>
    <w:rsid w:val="00D56E2D"/>
    <w:rsid w:val="00D6262F"/>
    <w:rsid w:val="00D62A49"/>
    <w:rsid w:val="00D62B9C"/>
    <w:rsid w:val="00D62C78"/>
    <w:rsid w:val="00D63EE2"/>
    <w:rsid w:val="00D64416"/>
    <w:rsid w:val="00D669C5"/>
    <w:rsid w:val="00D6729E"/>
    <w:rsid w:val="00D7177F"/>
    <w:rsid w:val="00D724C1"/>
    <w:rsid w:val="00D739D7"/>
    <w:rsid w:val="00D77DDF"/>
    <w:rsid w:val="00D802ED"/>
    <w:rsid w:val="00D83099"/>
    <w:rsid w:val="00D842B3"/>
    <w:rsid w:val="00D84588"/>
    <w:rsid w:val="00D856D9"/>
    <w:rsid w:val="00D87D29"/>
    <w:rsid w:val="00D909EF"/>
    <w:rsid w:val="00D90AEE"/>
    <w:rsid w:val="00D91489"/>
    <w:rsid w:val="00D9209E"/>
    <w:rsid w:val="00D92D12"/>
    <w:rsid w:val="00D9356B"/>
    <w:rsid w:val="00D96462"/>
    <w:rsid w:val="00D979BC"/>
    <w:rsid w:val="00D97E94"/>
    <w:rsid w:val="00DA2D7A"/>
    <w:rsid w:val="00DA5384"/>
    <w:rsid w:val="00DA66AC"/>
    <w:rsid w:val="00DB25D6"/>
    <w:rsid w:val="00DB422E"/>
    <w:rsid w:val="00DB4DDC"/>
    <w:rsid w:val="00DB5A02"/>
    <w:rsid w:val="00DB6517"/>
    <w:rsid w:val="00DC2FBE"/>
    <w:rsid w:val="00DC3C56"/>
    <w:rsid w:val="00DC6274"/>
    <w:rsid w:val="00DD1141"/>
    <w:rsid w:val="00DD1321"/>
    <w:rsid w:val="00DD3BB8"/>
    <w:rsid w:val="00DD42FB"/>
    <w:rsid w:val="00DD469B"/>
    <w:rsid w:val="00DD5005"/>
    <w:rsid w:val="00DD56FB"/>
    <w:rsid w:val="00DD6FEB"/>
    <w:rsid w:val="00DE09C0"/>
    <w:rsid w:val="00DE22A6"/>
    <w:rsid w:val="00DE29BD"/>
    <w:rsid w:val="00DE37BD"/>
    <w:rsid w:val="00DE62BA"/>
    <w:rsid w:val="00DE691E"/>
    <w:rsid w:val="00DE6932"/>
    <w:rsid w:val="00DE6967"/>
    <w:rsid w:val="00DE7C48"/>
    <w:rsid w:val="00DF02EE"/>
    <w:rsid w:val="00DF0657"/>
    <w:rsid w:val="00DF3E09"/>
    <w:rsid w:val="00DF4317"/>
    <w:rsid w:val="00DF512D"/>
    <w:rsid w:val="00DF53F7"/>
    <w:rsid w:val="00DF5E62"/>
    <w:rsid w:val="00DF5E77"/>
    <w:rsid w:val="00DF7946"/>
    <w:rsid w:val="00DF79E3"/>
    <w:rsid w:val="00E00389"/>
    <w:rsid w:val="00E00702"/>
    <w:rsid w:val="00E0084D"/>
    <w:rsid w:val="00E024BC"/>
    <w:rsid w:val="00E02E71"/>
    <w:rsid w:val="00E031EC"/>
    <w:rsid w:val="00E03D5D"/>
    <w:rsid w:val="00E0651E"/>
    <w:rsid w:val="00E06EEB"/>
    <w:rsid w:val="00E0723C"/>
    <w:rsid w:val="00E10B4E"/>
    <w:rsid w:val="00E12178"/>
    <w:rsid w:val="00E127D9"/>
    <w:rsid w:val="00E12AE5"/>
    <w:rsid w:val="00E14056"/>
    <w:rsid w:val="00E16AE4"/>
    <w:rsid w:val="00E223C2"/>
    <w:rsid w:val="00E2293F"/>
    <w:rsid w:val="00E229D6"/>
    <w:rsid w:val="00E22CAE"/>
    <w:rsid w:val="00E2576C"/>
    <w:rsid w:val="00E25CC7"/>
    <w:rsid w:val="00E27F0D"/>
    <w:rsid w:val="00E308EB"/>
    <w:rsid w:val="00E31AFE"/>
    <w:rsid w:val="00E31DB7"/>
    <w:rsid w:val="00E327BD"/>
    <w:rsid w:val="00E33466"/>
    <w:rsid w:val="00E36370"/>
    <w:rsid w:val="00E36603"/>
    <w:rsid w:val="00E370D1"/>
    <w:rsid w:val="00E378AD"/>
    <w:rsid w:val="00E41E01"/>
    <w:rsid w:val="00E430C8"/>
    <w:rsid w:val="00E44F63"/>
    <w:rsid w:val="00E45290"/>
    <w:rsid w:val="00E456EB"/>
    <w:rsid w:val="00E47CEC"/>
    <w:rsid w:val="00E47D0E"/>
    <w:rsid w:val="00E517BB"/>
    <w:rsid w:val="00E5220D"/>
    <w:rsid w:val="00E53178"/>
    <w:rsid w:val="00E55AFD"/>
    <w:rsid w:val="00E60195"/>
    <w:rsid w:val="00E6133B"/>
    <w:rsid w:val="00E62D96"/>
    <w:rsid w:val="00E62F00"/>
    <w:rsid w:val="00E632EF"/>
    <w:rsid w:val="00E64CF3"/>
    <w:rsid w:val="00E6749F"/>
    <w:rsid w:val="00E67E53"/>
    <w:rsid w:val="00E704C4"/>
    <w:rsid w:val="00E70B4F"/>
    <w:rsid w:val="00E725A5"/>
    <w:rsid w:val="00E7321B"/>
    <w:rsid w:val="00E7556B"/>
    <w:rsid w:val="00E756C7"/>
    <w:rsid w:val="00E779C9"/>
    <w:rsid w:val="00E77CA1"/>
    <w:rsid w:val="00E81315"/>
    <w:rsid w:val="00E81517"/>
    <w:rsid w:val="00E834DC"/>
    <w:rsid w:val="00E85531"/>
    <w:rsid w:val="00E86A70"/>
    <w:rsid w:val="00E87BC5"/>
    <w:rsid w:val="00E87DA0"/>
    <w:rsid w:val="00E87FB3"/>
    <w:rsid w:val="00E9110D"/>
    <w:rsid w:val="00E91A15"/>
    <w:rsid w:val="00E927CF"/>
    <w:rsid w:val="00E95AFC"/>
    <w:rsid w:val="00EA112F"/>
    <w:rsid w:val="00EA1940"/>
    <w:rsid w:val="00EA40D3"/>
    <w:rsid w:val="00EA4A5E"/>
    <w:rsid w:val="00EB04D9"/>
    <w:rsid w:val="00EB0593"/>
    <w:rsid w:val="00EB1212"/>
    <w:rsid w:val="00EB34A2"/>
    <w:rsid w:val="00EB383C"/>
    <w:rsid w:val="00EB467C"/>
    <w:rsid w:val="00EB4A2D"/>
    <w:rsid w:val="00EB4E9E"/>
    <w:rsid w:val="00EB62AA"/>
    <w:rsid w:val="00EB76DC"/>
    <w:rsid w:val="00EC0865"/>
    <w:rsid w:val="00EC0C9C"/>
    <w:rsid w:val="00EC1493"/>
    <w:rsid w:val="00EC33AD"/>
    <w:rsid w:val="00EC5956"/>
    <w:rsid w:val="00ED244C"/>
    <w:rsid w:val="00ED6495"/>
    <w:rsid w:val="00ED6A0D"/>
    <w:rsid w:val="00ED7E34"/>
    <w:rsid w:val="00EE0449"/>
    <w:rsid w:val="00EE067B"/>
    <w:rsid w:val="00EE231F"/>
    <w:rsid w:val="00EE253C"/>
    <w:rsid w:val="00EE5373"/>
    <w:rsid w:val="00EF1E97"/>
    <w:rsid w:val="00EF2B8A"/>
    <w:rsid w:val="00EF2F7A"/>
    <w:rsid w:val="00EF3CB4"/>
    <w:rsid w:val="00EF4E62"/>
    <w:rsid w:val="00EF6ABB"/>
    <w:rsid w:val="00F00D3B"/>
    <w:rsid w:val="00F01C7D"/>
    <w:rsid w:val="00F02105"/>
    <w:rsid w:val="00F04E72"/>
    <w:rsid w:val="00F05B07"/>
    <w:rsid w:val="00F07434"/>
    <w:rsid w:val="00F07DE7"/>
    <w:rsid w:val="00F10931"/>
    <w:rsid w:val="00F11A37"/>
    <w:rsid w:val="00F128B8"/>
    <w:rsid w:val="00F13340"/>
    <w:rsid w:val="00F139B8"/>
    <w:rsid w:val="00F149B8"/>
    <w:rsid w:val="00F14BF3"/>
    <w:rsid w:val="00F15A53"/>
    <w:rsid w:val="00F16958"/>
    <w:rsid w:val="00F206C4"/>
    <w:rsid w:val="00F21BAE"/>
    <w:rsid w:val="00F231D7"/>
    <w:rsid w:val="00F23A11"/>
    <w:rsid w:val="00F24531"/>
    <w:rsid w:val="00F257D7"/>
    <w:rsid w:val="00F30275"/>
    <w:rsid w:val="00F31104"/>
    <w:rsid w:val="00F35223"/>
    <w:rsid w:val="00F3592F"/>
    <w:rsid w:val="00F35CA8"/>
    <w:rsid w:val="00F364BB"/>
    <w:rsid w:val="00F3690C"/>
    <w:rsid w:val="00F40C82"/>
    <w:rsid w:val="00F4399A"/>
    <w:rsid w:val="00F44988"/>
    <w:rsid w:val="00F47A52"/>
    <w:rsid w:val="00F47BC7"/>
    <w:rsid w:val="00F51BA8"/>
    <w:rsid w:val="00F54A0A"/>
    <w:rsid w:val="00F60E2D"/>
    <w:rsid w:val="00F62CAC"/>
    <w:rsid w:val="00F65E0E"/>
    <w:rsid w:val="00F6755F"/>
    <w:rsid w:val="00F702FC"/>
    <w:rsid w:val="00F71956"/>
    <w:rsid w:val="00F71B82"/>
    <w:rsid w:val="00F726CE"/>
    <w:rsid w:val="00F73986"/>
    <w:rsid w:val="00F81624"/>
    <w:rsid w:val="00F85231"/>
    <w:rsid w:val="00F855AD"/>
    <w:rsid w:val="00F85B97"/>
    <w:rsid w:val="00F86034"/>
    <w:rsid w:val="00F8659D"/>
    <w:rsid w:val="00F86E75"/>
    <w:rsid w:val="00F87E9A"/>
    <w:rsid w:val="00F90D92"/>
    <w:rsid w:val="00F91111"/>
    <w:rsid w:val="00F916D1"/>
    <w:rsid w:val="00F91E8C"/>
    <w:rsid w:val="00F91FB0"/>
    <w:rsid w:val="00F9401E"/>
    <w:rsid w:val="00F94346"/>
    <w:rsid w:val="00F94B05"/>
    <w:rsid w:val="00F95669"/>
    <w:rsid w:val="00F95C27"/>
    <w:rsid w:val="00F966CB"/>
    <w:rsid w:val="00F97C2B"/>
    <w:rsid w:val="00FA2102"/>
    <w:rsid w:val="00FA216B"/>
    <w:rsid w:val="00FA46D7"/>
    <w:rsid w:val="00FA4B91"/>
    <w:rsid w:val="00FA4F6E"/>
    <w:rsid w:val="00FA6551"/>
    <w:rsid w:val="00FA6B11"/>
    <w:rsid w:val="00FA6CB3"/>
    <w:rsid w:val="00FA7528"/>
    <w:rsid w:val="00FA7ECC"/>
    <w:rsid w:val="00FB49BD"/>
    <w:rsid w:val="00FB7FE0"/>
    <w:rsid w:val="00FC2719"/>
    <w:rsid w:val="00FC273F"/>
    <w:rsid w:val="00FC2BEA"/>
    <w:rsid w:val="00FC2EAF"/>
    <w:rsid w:val="00FC6AB9"/>
    <w:rsid w:val="00FD0C15"/>
    <w:rsid w:val="00FD140C"/>
    <w:rsid w:val="00FD1820"/>
    <w:rsid w:val="00FD1EA3"/>
    <w:rsid w:val="00FD265A"/>
    <w:rsid w:val="00FD55E3"/>
    <w:rsid w:val="00FD7E1C"/>
    <w:rsid w:val="00FE088D"/>
    <w:rsid w:val="00FE0B48"/>
    <w:rsid w:val="00FE5CE6"/>
    <w:rsid w:val="00FF1F20"/>
    <w:rsid w:val="00FF4E7F"/>
    <w:rsid w:val="00FF5014"/>
    <w:rsid w:val="00FF6AF3"/>
    <w:rsid w:val="00FF758E"/>
    <w:rsid w:val="00FF79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46085"/>
  <w15:chartTrackingRefBased/>
  <w15:docId w15:val="{60F3C111-D4A6-42B8-8072-C3478781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E3C"/>
    <w:rPr>
      <w:sz w:val="24"/>
      <w:szCs w:val="24"/>
      <w:lang w:val="en-US" w:eastAsia="en-US"/>
    </w:rPr>
  </w:style>
  <w:style w:type="paragraph" w:styleId="Heading1">
    <w:name w:val="heading 1"/>
    <w:basedOn w:val="Normal"/>
    <w:next w:val="Normal"/>
    <w:link w:val="Heading1Char1"/>
    <w:uiPriority w:val="9"/>
    <w:qFormat/>
    <w:rsid w:val="00FC2BEA"/>
    <w:pPr>
      <w:keepNext/>
      <w:spacing w:before="240" w:after="60"/>
      <w:outlineLvl w:val="0"/>
    </w:pPr>
    <w:rPr>
      <w:rFonts w:ascii="Century Gothic" w:hAnsi="Century Gothic" w:cs="Arial"/>
      <w:b/>
      <w:bCs/>
      <w:kern w:val="32"/>
      <w:sz w:val="40"/>
      <w:szCs w:val="32"/>
    </w:rPr>
  </w:style>
  <w:style w:type="paragraph" w:styleId="Heading2">
    <w:name w:val="heading 2"/>
    <w:basedOn w:val="Normal"/>
    <w:next w:val="Normal"/>
    <w:link w:val="Heading2Char"/>
    <w:uiPriority w:val="9"/>
    <w:qFormat/>
    <w:rsid w:val="0069472F"/>
    <w:pPr>
      <w:keepNext/>
      <w:spacing w:before="240" w:after="60"/>
      <w:outlineLvl w:val="1"/>
    </w:pPr>
    <w:rPr>
      <w:rFonts w:ascii="Arial" w:hAnsi="Arial"/>
      <w:b/>
      <w:bCs/>
      <w:i/>
      <w:iCs/>
      <w:sz w:val="28"/>
      <w:szCs w:val="28"/>
      <w:lang w:val="en-GB" w:eastAsia="en-GB"/>
    </w:rPr>
  </w:style>
  <w:style w:type="paragraph" w:styleId="Heading3">
    <w:name w:val="heading 3"/>
    <w:basedOn w:val="Normal"/>
    <w:next w:val="Normal"/>
    <w:link w:val="Heading3Char"/>
    <w:uiPriority w:val="9"/>
    <w:qFormat/>
    <w:rsid w:val="00FC2BEA"/>
    <w:pPr>
      <w:keepNext/>
      <w:spacing w:before="240" w:after="60"/>
      <w:outlineLvl w:val="2"/>
    </w:pPr>
    <w:rPr>
      <w:rFonts w:ascii="Century Gothic" w:hAnsi="Century Gothic" w:cs="Arial"/>
      <w:b/>
      <w:bCs/>
      <w:sz w:val="28"/>
      <w:szCs w:val="26"/>
    </w:rPr>
  </w:style>
  <w:style w:type="paragraph" w:styleId="Heading4">
    <w:name w:val="heading 4"/>
    <w:basedOn w:val="Normal"/>
    <w:next w:val="Normal"/>
    <w:link w:val="Heading4Char"/>
    <w:qFormat/>
    <w:rsid w:val="00282B88"/>
    <w:pPr>
      <w:keepNext/>
      <w:spacing w:before="240" w:after="60"/>
      <w:outlineLvl w:val="3"/>
    </w:pPr>
    <w:rPr>
      <w:rFonts w:ascii="Century Gothic" w:hAnsi="Century Gothic"/>
      <w:b/>
      <w:bCs/>
      <w:szCs w:val="28"/>
    </w:rPr>
  </w:style>
  <w:style w:type="paragraph" w:styleId="Heading5">
    <w:name w:val="heading 5"/>
    <w:basedOn w:val="Normal"/>
    <w:next w:val="Normal"/>
    <w:qFormat/>
    <w:rsid w:val="00282B88"/>
    <w:pPr>
      <w:spacing w:before="240" w:after="60"/>
      <w:outlineLvl w:val="4"/>
    </w:pPr>
    <w:rPr>
      <w:rFonts w:ascii="Century Gothic" w:hAnsi="Century Gothic"/>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onaMcnaughton">
    <w:name w:val="Iona Mcnaughton"/>
    <w:semiHidden/>
    <w:rsid w:val="00504EBA"/>
    <w:rPr>
      <w:rFonts w:ascii="Arial" w:hAnsi="Arial" w:cs="Arial"/>
      <w:color w:val="auto"/>
      <w:sz w:val="20"/>
      <w:szCs w:val="20"/>
    </w:rPr>
  </w:style>
  <w:style w:type="paragraph" w:styleId="Footer">
    <w:name w:val="footer"/>
    <w:basedOn w:val="Normal"/>
    <w:link w:val="FooterChar"/>
    <w:uiPriority w:val="99"/>
    <w:rsid w:val="00504EBA"/>
    <w:pPr>
      <w:tabs>
        <w:tab w:val="center" w:pos="4320"/>
        <w:tab w:val="right" w:pos="8640"/>
      </w:tabs>
    </w:pPr>
  </w:style>
  <w:style w:type="character" w:styleId="PageNumber">
    <w:name w:val="page number"/>
    <w:basedOn w:val="DefaultParagraphFont"/>
    <w:rsid w:val="00504EBA"/>
  </w:style>
  <w:style w:type="character" w:customStyle="1" w:styleId="AnuDsouza">
    <w:name w:val="Anu Dsouza"/>
    <w:semiHidden/>
    <w:rsid w:val="00504EBA"/>
    <w:rPr>
      <w:rFonts w:ascii="Century Gothic" w:hAnsi="Century Gothic"/>
      <w:b w:val="0"/>
      <w:bCs w:val="0"/>
      <w:i w:val="0"/>
      <w:iCs w:val="0"/>
      <w:strike w:val="0"/>
      <w:color w:val="auto"/>
      <w:sz w:val="22"/>
      <w:szCs w:val="22"/>
      <w:u w:val="none"/>
    </w:rPr>
  </w:style>
  <w:style w:type="paragraph" w:styleId="NormalWeb">
    <w:name w:val="Normal (Web)"/>
    <w:basedOn w:val="Normal"/>
    <w:uiPriority w:val="99"/>
    <w:rsid w:val="000C4F66"/>
    <w:pPr>
      <w:spacing w:before="100" w:beforeAutospacing="1" w:after="100" w:afterAutospacing="1"/>
    </w:pPr>
    <w:rPr>
      <w:rFonts w:ascii="Century Gothic" w:hAnsi="Century Gothic" w:cs="Century Gothic"/>
    </w:rPr>
  </w:style>
  <w:style w:type="character" w:styleId="Hyperlink">
    <w:name w:val="Hyperlink"/>
    <w:uiPriority w:val="99"/>
    <w:rsid w:val="000C4F66"/>
    <w:rPr>
      <w:color w:val="0000FF"/>
      <w:u w:val="single"/>
    </w:rPr>
  </w:style>
  <w:style w:type="character" w:styleId="Emphasis">
    <w:name w:val="Emphasis"/>
    <w:uiPriority w:val="20"/>
    <w:qFormat/>
    <w:rsid w:val="00E54902"/>
    <w:rPr>
      <w:i/>
      <w:iCs/>
    </w:rPr>
  </w:style>
  <w:style w:type="paragraph" w:styleId="BalloonText">
    <w:name w:val="Balloon Text"/>
    <w:basedOn w:val="Normal"/>
    <w:link w:val="BalloonTextChar"/>
    <w:uiPriority w:val="99"/>
    <w:semiHidden/>
    <w:rsid w:val="00216675"/>
    <w:rPr>
      <w:rFonts w:ascii="Tahoma" w:hAnsi="Tahoma"/>
      <w:sz w:val="16"/>
      <w:szCs w:val="16"/>
    </w:rPr>
  </w:style>
  <w:style w:type="character" w:styleId="Strong">
    <w:name w:val="Strong"/>
    <w:uiPriority w:val="22"/>
    <w:qFormat/>
    <w:rsid w:val="00CD24E7"/>
    <w:rPr>
      <w:b/>
      <w:bCs/>
    </w:rPr>
  </w:style>
  <w:style w:type="paragraph" w:customStyle="1" w:styleId="intro">
    <w:name w:val="intro"/>
    <w:basedOn w:val="Normal"/>
    <w:rsid w:val="001B127A"/>
    <w:pPr>
      <w:spacing w:before="100" w:beforeAutospacing="1" w:after="100" w:afterAutospacing="1"/>
    </w:pPr>
    <w:rPr>
      <w:rFonts w:ascii="Century Gothic" w:hAnsi="Century Gothic" w:cs="Century Gothic"/>
    </w:rPr>
  </w:style>
  <w:style w:type="character" w:customStyle="1" w:styleId="JanHinde">
    <w:name w:val="Jan Hinde"/>
    <w:semiHidden/>
    <w:rsid w:val="001B127A"/>
    <w:rPr>
      <w:rFonts w:ascii="Century Gothic" w:hAnsi="Century Gothic"/>
      <w:b w:val="0"/>
      <w:bCs w:val="0"/>
      <w:i w:val="0"/>
      <w:iCs w:val="0"/>
      <w:strike w:val="0"/>
      <w:color w:val="auto"/>
      <w:sz w:val="20"/>
      <w:szCs w:val="20"/>
      <w:u w:val="none"/>
    </w:rPr>
  </w:style>
  <w:style w:type="table" w:styleId="TableGrid">
    <w:name w:val="Table Grid"/>
    <w:basedOn w:val="TableNormal"/>
    <w:uiPriority w:val="59"/>
    <w:rsid w:val="006A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rsid w:val="006A6A86"/>
    <w:pPr>
      <w:shd w:val="clear" w:color="000000" w:fill="auto"/>
      <w:spacing w:after="120"/>
    </w:pPr>
    <w:rPr>
      <w:szCs w:val="20"/>
      <w:lang w:val="en-GB" w:eastAsia="en-NZ"/>
    </w:rPr>
  </w:style>
  <w:style w:type="character" w:customStyle="1" w:styleId="Heading1Char1">
    <w:name w:val="Heading 1 Char1"/>
    <w:link w:val="Heading1"/>
    <w:rsid w:val="00FC2BEA"/>
    <w:rPr>
      <w:rFonts w:ascii="Century Gothic" w:hAnsi="Century Gothic" w:cs="Arial"/>
      <w:b/>
      <w:bCs/>
      <w:kern w:val="32"/>
      <w:sz w:val="40"/>
      <w:szCs w:val="32"/>
      <w:lang w:val="en-US" w:eastAsia="en-US"/>
    </w:rPr>
  </w:style>
  <w:style w:type="character" w:customStyle="1" w:styleId="BodyTextChar1">
    <w:name w:val="Body Text Char1"/>
    <w:link w:val="BodyText"/>
    <w:rsid w:val="006A6A86"/>
    <w:rPr>
      <w:sz w:val="24"/>
      <w:lang w:val="en-GB" w:eastAsia="en-NZ" w:bidi="ar-SA"/>
    </w:rPr>
  </w:style>
  <w:style w:type="paragraph" w:customStyle="1" w:styleId="NormalText">
    <w:name w:val="Normal Text"/>
    <w:rsid w:val="006A6A86"/>
    <w:pPr>
      <w:widowControl w:val="0"/>
      <w:autoSpaceDE w:val="0"/>
      <w:autoSpaceDN w:val="0"/>
      <w:adjustRightInd w:val="0"/>
      <w:spacing w:after="141"/>
      <w:ind w:left="283"/>
    </w:pPr>
    <w:rPr>
      <w:rFonts w:ascii="Arial" w:hAnsi="Arial" w:cs="Arial"/>
      <w:color w:val="000000"/>
      <w:sz w:val="18"/>
      <w:szCs w:val="18"/>
    </w:rPr>
  </w:style>
  <w:style w:type="paragraph" w:styleId="Header">
    <w:name w:val="header"/>
    <w:basedOn w:val="Normal"/>
    <w:link w:val="HeaderChar"/>
    <w:uiPriority w:val="99"/>
    <w:rsid w:val="006A6A86"/>
    <w:pPr>
      <w:tabs>
        <w:tab w:val="center" w:pos="4153"/>
        <w:tab w:val="right" w:pos="8306"/>
      </w:tabs>
    </w:pPr>
    <w:rPr>
      <w:lang w:val="en-GB" w:eastAsia="en-GB"/>
    </w:rPr>
  </w:style>
  <w:style w:type="character" w:customStyle="1" w:styleId="Heading1Char">
    <w:name w:val="Heading 1 Char"/>
    <w:uiPriority w:val="9"/>
    <w:locked/>
    <w:rsid w:val="0069472F"/>
    <w:rPr>
      <w:rFonts w:ascii="Arial" w:hAnsi="Arial" w:cs="Times New Roman"/>
      <w:b/>
      <w:sz w:val="36"/>
      <w:lang w:val="en-GB" w:eastAsia="en-NZ" w:bidi="ar-SA"/>
    </w:rPr>
  </w:style>
  <w:style w:type="character" w:customStyle="1" w:styleId="BodyTextChar">
    <w:name w:val="Body Text Char"/>
    <w:locked/>
    <w:rsid w:val="0069472F"/>
    <w:rPr>
      <w:rFonts w:cs="Times New Roman"/>
      <w:sz w:val="24"/>
      <w:lang w:val="en-GB" w:eastAsia="en-NZ" w:bidi="ar-SA"/>
    </w:rPr>
  </w:style>
  <w:style w:type="paragraph" w:customStyle="1" w:styleId="Heading-L1">
    <w:name w:val="Heading - L1"/>
    <w:basedOn w:val="Heading1"/>
    <w:next w:val="Normal"/>
    <w:rsid w:val="0069472F"/>
    <w:pPr>
      <w:keepNext w:val="0"/>
      <w:spacing w:before="0" w:after="240"/>
      <w:outlineLvl w:val="9"/>
    </w:pPr>
    <w:rPr>
      <w:rFonts w:ascii="Arial Rounded MT Bold" w:hAnsi="Arial Rounded MT Bold" w:cs="Times New Roman"/>
      <w:bCs w:val="0"/>
      <w:caps/>
      <w:kern w:val="28"/>
      <w:sz w:val="24"/>
      <w:szCs w:val="20"/>
      <w:lang w:val="en-NZ"/>
    </w:rPr>
  </w:style>
  <w:style w:type="paragraph" w:customStyle="1" w:styleId="Bullet-Level1">
    <w:name w:val="Bullet - Level 1"/>
    <w:basedOn w:val="Normal"/>
    <w:next w:val="Normal"/>
    <w:rsid w:val="0069472F"/>
    <w:pPr>
      <w:numPr>
        <w:numId w:val="1"/>
      </w:numPr>
    </w:pPr>
    <w:rPr>
      <w:szCs w:val="20"/>
      <w:lang w:val="en-NZ"/>
    </w:rPr>
  </w:style>
  <w:style w:type="paragraph" w:customStyle="1" w:styleId="Bullet-Level2">
    <w:name w:val="Bullet - Level 2"/>
    <w:basedOn w:val="Normal"/>
    <w:next w:val="Normal"/>
    <w:rsid w:val="0069472F"/>
    <w:pPr>
      <w:numPr>
        <w:numId w:val="2"/>
      </w:numPr>
    </w:pPr>
    <w:rPr>
      <w:szCs w:val="20"/>
      <w:lang w:val="en-NZ"/>
    </w:rPr>
  </w:style>
  <w:style w:type="paragraph" w:customStyle="1" w:styleId="Heading-L2">
    <w:name w:val="Heading - L2"/>
    <w:basedOn w:val="Heading2"/>
    <w:next w:val="Normal"/>
    <w:rsid w:val="0069472F"/>
    <w:pPr>
      <w:keepNext w:val="0"/>
      <w:spacing w:before="0" w:after="240"/>
      <w:ind w:left="851"/>
      <w:outlineLvl w:val="9"/>
    </w:pPr>
    <w:rPr>
      <w:rFonts w:ascii="Arial Rounded MT Bold" w:hAnsi="Arial Rounded MT Bold"/>
      <w:bCs w:val="0"/>
      <w:i w:val="0"/>
      <w:iCs w:val="0"/>
      <w:kern w:val="28"/>
      <w:sz w:val="24"/>
      <w:szCs w:val="20"/>
      <w:lang w:val="en-NZ" w:eastAsia="en-US"/>
    </w:rPr>
  </w:style>
  <w:style w:type="character" w:customStyle="1" w:styleId="IonaMcNaughton0">
    <w:name w:val="Iona McNaughton"/>
    <w:semiHidden/>
    <w:rsid w:val="00CC0832"/>
    <w:rPr>
      <w:rFonts w:ascii="Century Gothic" w:hAnsi="Century Gothic"/>
      <w:b w:val="0"/>
      <w:bCs w:val="0"/>
      <w:i w:val="0"/>
      <w:iCs w:val="0"/>
      <w:strike w:val="0"/>
      <w:color w:val="auto"/>
      <w:sz w:val="22"/>
      <w:szCs w:val="22"/>
      <w:u w:val="none"/>
    </w:rPr>
  </w:style>
  <w:style w:type="paragraph" w:styleId="BodyText2">
    <w:name w:val="Body Text 2"/>
    <w:basedOn w:val="Normal"/>
    <w:link w:val="BodyText2Char"/>
    <w:rsid w:val="00A570C2"/>
    <w:pPr>
      <w:spacing w:after="120" w:line="480" w:lineRule="auto"/>
    </w:pPr>
    <w:rPr>
      <w:sz w:val="20"/>
      <w:szCs w:val="20"/>
      <w:lang w:val="en-GB"/>
    </w:rPr>
  </w:style>
  <w:style w:type="character" w:customStyle="1" w:styleId="BodyText2Char">
    <w:name w:val="Body Text 2 Char"/>
    <w:link w:val="BodyText2"/>
    <w:locked/>
    <w:rsid w:val="00A570C2"/>
    <w:rPr>
      <w:lang w:val="en-GB" w:eastAsia="en-US" w:bidi="ar-SA"/>
    </w:rPr>
  </w:style>
  <w:style w:type="character" w:styleId="FollowedHyperlink">
    <w:name w:val="FollowedHyperlink"/>
    <w:uiPriority w:val="99"/>
    <w:rsid w:val="00B07B3B"/>
    <w:rPr>
      <w:color w:val="800080"/>
      <w:u w:val="single"/>
    </w:rPr>
  </w:style>
  <w:style w:type="paragraph" w:customStyle="1" w:styleId="Date1">
    <w:name w:val="Date1"/>
    <w:basedOn w:val="Normal"/>
    <w:rsid w:val="00B07B3B"/>
    <w:pPr>
      <w:spacing w:before="100" w:beforeAutospacing="1" w:after="100" w:afterAutospacing="1"/>
    </w:pPr>
    <w:rPr>
      <w:lang w:val="en-GB" w:eastAsia="en-GB"/>
    </w:rPr>
  </w:style>
  <w:style w:type="character" w:customStyle="1" w:styleId="CharChar1">
    <w:name w:val="Char Char1"/>
    <w:rsid w:val="00AD654F"/>
    <w:rPr>
      <w:rFonts w:ascii="Arial" w:hAnsi="Arial"/>
      <w:b/>
      <w:sz w:val="36"/>
      <w:lang w:val="en-GB" w:eastAsia="en-NZ" w:bidi="ar-SA"/>
    </w:rPr>
  </w:style>
  <w:style w:type="character" w:customStyle="1" w:styleId="apple-converted-space">
    <w:name w:val="apple-converted-space"/>
    <w:rsid w:val="00AB56E4"/>
  </w:style>
  <w:style w:type="character" w:customStyle="1" w:styleId="usercontent">
    <w:name w:val="usercontent"/>
    <w:basedOn w:val="DefaultParagraphFont"/>
    <w:rsid w:val="00E753DD"/>
  </w:style>
  <w:style w:type="character" w:customStyle="1" w:styleId="invisible">
    <w:name w:val="invisible"/>
    <w:basedOn w:val="DefaultParagraphFont"/>
    <w:rsid w:val="00E753DD"/>
  </w:style>
  <w:style w:type="character" w:customStyle="1" w:styleId="js-display-url">
    <w:name w:val="js-display-url"/>
    <w:basedOn w:val="DefaultParagraphFont"/>
    <w:rsid w:val="00E753DD"/>
  </w:style>
  <w:style w:type="character" w:customStyle="1" w:styleId="usernamejs-action-profile-name">
    <w:name w:val="username js-action-profile-name"/>
    <w:basedOn w:val="DefaultParagraphFont"/>
    <w:rsid w:val="00E753DD"/>
  </w:style>
  <w:style w:type="character" w:customStyle="1" w:styleId="timestampjs-short-timestamp">
    <w:name w:val="_timestamp js-short-timestamp"/>
    <w:basedOn w:val="DefaultParagraphFont"/>
    <w:rsid w:val="00E753DD"/>
  </w:style>
  <w:style w:type="paragraph" w:customStyle="1" w:styleId="js-tweet-texttweet-text">
    <w:name w:val="js-tweet-text tweet-text"/>
    <w:basedOn w:val="Normal"/>
    <w:rsid w:val="00E753DD"/>
    <w:pPr>
      <w:spacing w:before="100" w:beforeAutospacing="1" w:after="100" w:afterAutospacing="1"/>
    </w:pPr>
    <w:rPr>
      <w:lang w:val="en-GB" w:eastAsia="en-GB"/>
    </w:rPr>
  </w:style>
  <w:style w:type="character" w:customStyle="1" w:styleId="tco-ellipsis">
    <w:name w:val="tco-ellipsis"/>
    <w:basedOn w:val="DefaultParagraphFont"/>
    <w:rsid w:val="00E753DD"/>
  </w:style>
  <w:style w:type="paragraph" w:customStyle="1" w:styleId="ColorfulList-Accent11">
    <w:name w:val="Colorful List - Accent 11"/>
    <w:basedOn w:val="Normal"/>
    <w:uiPriority w:val="34"/>
    <w:qFormat/>
    <w:rsid w:val="00404CFC"/>
    <w:pPr>
      <w:ind w:left="720"/>
    </w:pPr>
  </w:style>
  <w:style w:type="paragraph" w:styleId="ListBullet">
    <w:name w:val="List Bullet"/>
    <w:basedOn w:val="Normal"/>
    <w:rsid w:val="003C0BA3"/>
    <w:pPr>
      <w:numPr>
        <w:numId w:val="4"/>
      </w:numPr>
      <w:contextualSpacing/>
    </w:pPr>
  </w:style>
  <w:style w:type="character" w:customStyle="1" w:styleId="HeaderChar">
    <w:name w:val="Header Char"/>
    <w:link w:val="Header"/>
    <w:uiPriority w:val="99"/>
    <w:rsid w:val="00964EBD"/>
    <w:rPr>
      <w:sz w:val="24"/>
      <w:szCs w:val="24"/>
      <w:lang w:val="en-GB" w:eastAsia="en-GB"/>
    </w:rPr>
  </w:style>
  <w:style w:type="character" w:customStyle="1" w:styleId="FooterChar">
    <w:name w:val="Footer Char"/>
    <w:link w:val="Footer"/>
    <w:uiPriority w:val="99"/>
    <w:rsid w:val="00964EBD"/>
    <w:rPr>
      <w:sz w:val="24"/>
      <w:szCs w:val="24"/>
      <w:lang w:val="en-US" w:eastAsia="en-US"/>
    </w:rPr>
  </w:style>
  <w:style w:type="character" w:customStyle="1" w:styleId="BalloonTextChar">
    <w:name w:val="Balloon Text Char"/>
    <w:link w:val="BalloonText"/>
    <w:uiPriority w:val="99"/>
    <w:semiHidden/>
    <w:rsid w:val="00964EBD"/>
    <w:rPr>
      <w:rFonts w:ascii="Tahoma" w:hAnsi="Tahoma" w:cs="Tahoma"/>
      <w:sz w:val="16"/>
      <w:szCs w:val="16"/>
      <w:lang w:val="en-US" w:eastAsia="en-US"/>
    </w:rPr>
  </w:style>
  <w:style w:type="character" w:styleId="CommentReference">
    <w:name w:val="annotation reference"/>
    <w:uiPriority w:val="99"/>
    <w:unhideWhenUsed/>
    <w:rsid w:val="00964EBD"/>
    <w:rPr>
      <w:sz w:val="16"/>
      <w:szCs w:val="16"/>
    </w:rPr>
  </w:style>
  <w:style w:type="paragraph" w:styleId="CommentText">
    <w:name w:val="annotation text"/>
    <w:basedOn w:val="Normal"/>
    <w:link w:val="CommentTextChar"/>
    <w:uiPriority w:val="99"/>
    <w:unhideWhenUsed/>
    <w:rsid w:val="00964EBD"/>
    <w:pPr>
      <w:spacing w:after="200"/>
    </w:pPr>
    <w:rPr>
      <w:rFonts w:ascii="Calibri" w:eastAsia="Calibri" w:hAnsi="Calibri"/>
      <w:sz w:val="20"/>
      <w:szCs w:val="20"/>
      <w:lang w:val="x-none"/>
    </w:rPr>
  </w:style>
  <w:style w:type="character" w:customStyle="1" w:styleId="CommentTextChar">
    <w:name w:val="Comment Text Char"/>
    <w:link w:val="CommentText"/>
    <w:uiPriority w:val="99"/>
    <w:rsid w:val="00964EBD"/>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964EBD"/>
    <w:rPr>
      <w:b/>
      <w:bCs/>
    </w:rPr>
  </w:style>
  <w:style w:type="character" w:customStyle="1" w:styleId="CommentSubjectChar">
    <w:name w:val="Comment Subject Char"/>
    <w:link w:val="CommentSubject"/>
    <w:uiPriority w:val="99"/>
    <w:rsid w:val="00964EBD"/>
    <w:rPr>
      <w:rFonts w:ascii="Calibri" w:eastAsia="Calibri" w:hAnsi="Calibri"/>
      <w:b/>
      <w:bCs/>
      <w:lang w:eastAsia="en-US"/>
    </w:rPr>
  </w:style>
  <w:style w:type="character" w:customStyle="1" w:styleId="Heading4Char">
    <w:name w:val="Heading 4 Char"/>
    <w:link w:val="Heading4"/>
    <w:rsid w:val="00282B88"/>
    <w:rPr>
      <w:rFonts w:ascii="Century Gothic" w:hAnsi="Century Gothic"/>
      <w:b/>
      <w:bCs/>
      <w:sz w:val="24"/>
      <w:szCs w:val="28"/>
      <w:lang w:val="en-US" w:eastAsia="en-US"/>
    </w:rPr>
  </w:style>
  <w:style w:type="character" w:customStyle="1" w:styleId="Heading2Char">
    <w:name w:val="Heading 2 Char"/>
    <w:link w:val="Heading2"/>
    <w:uiPriority w:val="9"/>
    <w:rsid w:val="00174739"/>
    <w:rPr>
      <w:rFonts w:ascii="Arial" w:hAnsi="Arial" w:cs="Arial"/>
      <w:b/>
      <w:bCs/>
      <w:i/>
      <w:iCs/>
      <w:sz w:val="28"/>
      <w:szCs w:val="28"/>
      <w:lang w:val="en-GB" w:eastAsia="en-GB"/>
    </w:rPr>
  </w:style>
  <w:style w:type="paragraph" w:customStyle="1" w:styleId="MediumGrid21">
    <w:name w:val="Medium Grid 21"/>
    <w:uiPriority w:val="1"/>
    <w:qFormat/>
    <w:rsid w:val="00174739"/>
    <w:rPr>
      <w:rFonts w:ascii="Century Gothic" w:eastAsia="Calibri" w:hAnsi="Century Gothic"/>
      <w:sz w:val="22"/>
      <w:szCs w:val="22"/>
      <w:lang w:eastAsia="en-US"/>
    </w:rPr>
  </w:style>
  <w:style w:type="paragraph" w:styleId="ListParagraph">
    <w:name w:val="List Paragraph"/>
    <w:basedOn w:val="Normal"/>
    <w:uiPriority w:val="34"/>
    <w:qFormat/>
    <w:rsid w:val="002643EC"/>
    <w:pPr>
      <w:ind w:left="720"/>
    </w:pPr>
    <w:rPr>
      <w:rFonts w:ascii="Calibri" w:eastAsia="Calibri" w:hAnsi="Calibri" w:cs="Calibri"/>
      <w:sz w:val="22"/>
      <w:szCs w:val="22"/>
      <w:lang w:val="en-NZ"/>
    </w:rPr>
  </w:style>
  <w:style w:type="paragraph" w:styleId="Revision">
    <w:name w:val="Revision"/>
    <w:hidden/>
    <w:rsid w:val="00D7177F"/>
    <w:rPr>
      <w:sz w:val="24"/>
      <w:szCs w:val="24"/>
      <w:lang w:val="en-US" w:eastAsia="en-US"/>
    </w:rPr>
  </w:style>
  <w:style w:type="character" w:customStyle="1" w:styleId="button">
    <w:name w:val="button"/>
    <w:rsid w:val="00934F45"/>
  </w:style>
  <w:style w:type="character" w:styleId="BookTitle">
    <w:name w:val="Book Title"/>
    <w:aliases w:val="H2"/>
    <w:qFormat/>
    <w:rsid w:val="00FC2BEA"/>
    <w:rPr>
      <w:rFonts w:ascii="Century Gothic" w:hAnsi="Century Gothic"/>
      <w:b/>
      <w:bCs/>
      <w:sz w:val="32"/>
      <w:szCs w:val="40"/>
    </w:rPr>
  </w:style>
  <w:style w:type="paragraph" w:customStyle="1" w:styleId="sics-componenthtml-injector">
    <w:name w:val="sics-component__html-injector"/>
    <w:basedOn w:val="Normal"/>
    <w:rsid w:val="001A45F4"/>
    <w:pPr>
      <w:spacing w:before="100" w:beforeAutospacing="1" w:after="100" w:afterAutospacing="1"/>
    </w:pPr>
    <w:rPr>
      <w:lang w:val="en-NZ" w:eastAsia="en-NZ"/>
    </w:rPr>
  </w:style>
  <w:style w:type="character" w:styleId="UnresolvedMention">
    <w:name w:val="Unresolved Mention"/>
    <w:uiPriority w:val="99"/>
    <w:semiHidden/>
    <w:unhideWhenUsed/>
    <w:rsid w:val="00EC33AD"/>
    <w:rPr>
      <w:color w:val="605E5C"/>
      <w:shd w:val="clear" w:color="auto" w:fill="E1DFDD"/>
    </w:rPr>
  </w:style>
  <w:style w:type="paragraph" w:styleId="NoSpacing">
    <w:name w:val="No Spacing"/>
    <w:uiPriority w:val="1"/>
    <w:qFormat/>
    <w:rsid w:val="006769D1"/>
    <w:rPr>
      <w:rFonts w:ascii="Century Gothic" w:eastAsia="Calibri" w:hAnsi="Century Gothic"/>
      <w:sz w:val="22"/>
      <w:szCs w:val="22"/>
      <w:lang w:eastAsia="en-US"/>
    </w:rPr>
  </w:style>
  <w:style w:type="character" w:customStyle="1" w:styleId="58cl">
    <w:name w:val="_58cl"/>
    <w:basedOn w:val="DefaultParagraphFont"/>
    <w:rsid w:val="00B7190D"/>
  </w:style>
  <w:style w:type="character" w:customStyle="1" w:styleId="58cm">
    <w:name w:val="_58cm"/>
    <w:basedOn w:val="DefaultParagraphFont"/>
    <w:rsid w:val="00B7190D"/>
  </w:style>
  <w:style w:type="character" w:customStyle="1" w:styleId="Heading3Char">
    <w:name w:val="Heading 3 Char"/>
    <w:basedOn w:val="DefaultParagraphFont"/>
    <w:link w:val="Heading3"/>
    <w:uiPriority w:val="9"/>
    <w:rsid w:val="000B26B0"/>
    <w:rPr>
      <w:rFonts w:ascii="Century Gothic" w:hAnsi="Century Gothic" w:cs="Arial"/>
      <w:b/>
      <w:bCs/>
      <w:sz w:val="28"/>
      <w:szCs w:val="26"/>
      <w:lang w:val="en-US" w:eastAsia="en-US"/>
    </w:rPr>
  </w:style>
  <w:style w:type="paragraph" w:customStyle="1" w:styleId="Default">
    <w:name w:val="Default"/>
    <w:basedOn w:val="Normal"/>
    <w:rsid w:val="000B26B0"/>
    <w:pPr>
      <w:autoSpaceDE w:val="0"/>
      <w:autoSpaceDN w:val="0"/>
    </w:pPr>
    <w:rPr>
      <w:rFonts w:ascii="Calibri" w:eastAsiaTheme="minorHAnsi" w:hAnsi="Calibri" w:cs="Calibri"/>
      <w:color w:val="000000"/>
      <w:lang w:val="en-NZ" w:eastAsia="en-NZ"/>
    </w:rPr>
  </w:style>
  <w:style w:type="paragraph" w:customStyle="1" w:styleId="xmsonormal">
    <w:name w:val="x_msonormal"/>
    <w:basedOn w:val="Normal"/>
    <w:rsid w:val="001324AA"/>
    <w:rPr>
      <w:rFonts w:ascii="Aptos" w:eastAsiaTheme="minorHAnsi" w:hAnsi="Aptos" w:cs="Aptos"/>
      <w:sz w:val="22"/>
      <w:szCs w:val="22"/>
      <w:lang w:val="en-NZ" w:eastAsia="en-NZ"/>
    </w:rPr>
  </w:style>
  <w:style w:type="paragraph" w:styleId="HTMLPreformatted">
    <w:name w:val="HTML Preformatted"/>
    <w:basedOn w:val="Normal"/>
    <w:link w:val="HTMLPreformattedChar"/>
    <w:rsid w:val="007E3F3B"/>
    <w:rPr>
      <w:rFonts w:ascii="Consolas" w:hAnsi="Consolas"/>
      <w:sz w:val="20"/>
      <w:szCs w:val="20"/>
    </w:rPr>
  </w:style>
  <w:style w:type="character" w:customStyle="1" w:styleId="HTMLPreformattedChar">
    <w:name w:val="HTML Preformatted Char"/>
    <w:basedOn w:val="DefaultParagraphFont"/>
    <w:link w:val="HTMLPreformatted"/>
    <w:rsid w:val="007E3F3B"/>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285">
      <w:bodyDiv w:val="1"/>
      <w:marLeft w:val="0"/>
      <w:marRight w:val="0"/>
      <w:marTop w:val="0"/>
      <w:marBottom w:val="0"/>
      <w:divBdr>
        <w:top w:val="none" w:sz="0" w:space="0" w:color="auto"/>
        <w:left w:val="none" w:sz="0" w:space="0" w:color="auto"/>
        <w:bottom w:val="none" w:sz="0" w:space="0" w:color="auto"/>
        <w:right w:val="none" w:sz="0" w:space="0" w:color="auto"/>
      </w:divBdr>
    </w:div>
    <w:div w:id="36662671">
      <w:bodyDiv w:val="1"/>
      <w:marLeft w:val="0"/>
      <w:marRight w:val="0"/>
      <w:marTop w:val="0"/>
      <w:marBottom w:val="0"/>
      <w:divBdr>
        <w:top w:val="none" w:sz="0" w:space="0" w:color="auto"/>
        <w:left w:val="none" w:sz="0" w:space="0" w:color="auto"/>
        <w:bottom w:val="none" w:sz="0" w:space="0" w:color="auto"/>
        <w:right w:val="none" w:sz="0" w:space="0" w:color="auto"/>
      </w:divBdr>
    </w:div>
    <w:div w:id="80372035">
      <w:bodyDiv w:val="1"/>
      <w:marLeft w:val="0"/>
      <w:marRight w:val="0"/>
      <w:marTop w:val="0"/>
      <w:marBottom w:val="0"/>
      <w:divBdr>
        <w:top w:val="none" w:sz="0" w:space="0" w:color="auto"/>
        <w:left w:val="none" w:sz="0" w:space="0" w:color="auto"/>
        <w:bottom w:val="none" w:sz="0" w:space="0" w:color="auto"/>
        <w:right w:val="none" w:sz="0" w:space="0" w:color="auto"/>
      </w:divBdr>
    </w:div>
    <w:div w:id="107435887">
      <w:bodyDiv w:val="1"/>
      <w:marLeft w:val="0"/>
      <w:marRight w:val="0"/>
      <w:marTop w:val="0"/>
      <w:marBottom w:val="0"/>
      <w:divBdr>
        <w:top w:val="none" w:sz="0" w:space="0" w:color="auto"/>
        <w:left w:val="none" w:sz="0" w:space="0" w:color="auto"/>
        <w:bottom w:val="none" w:sz="0" w:space="0" w:color="auto"/>
        <w:right w:val="none" w:sz="0" w:space="0" w:color="auto"/>
      </w:divBdr>
    </w:div>
    <w:div w:id="108085976">
      <w:bodyDiv w:val="1"/>
      <w:marLeft w:val="0"/>
      <w:marRight w:val="0"/>
      <w:marTop w:val="0"/>
      <w:marBottom w:val="0"/>
      <w:divBdr>
        <w:top w:val="none" w:sz="0" w:space="0" w:color="auto"/>
        <w:left w:val="none" w:sz="0" w:space="0" w:color="auto"/>
        <w:bottom w:val="none" w:sz="0" w:space="0" w:color="auto"/>
        <w:right w:val="none" w:sz="0" w:space="0" w:color="auto"/>
      </w:divBdr>
    </w:div>
    <w:div w:id="110900866">
      <w:bodyDiv w:val="1"/>
      <w:marLeft w:val="0"/>
      <w:marRight w:val="0"/>
      <w:marTop w:val="0"/>
      <w:marBottom w:val="0"/>
      <w:divBdr>
        <w:top w:val="none" w:sz="0" w:space="0" w:color="auto"/>
        <w:left w:val="none" w:sz="0" w:space="0" w:color="auto"/>
        <w:bottom w:val="none" w:sz="0" w:space="0" w:color="auto"/>
        <w:right w:val="none" w:sz="0" w:space="0" w:color="auto"/>
      </w:divBdr>
    </w:div>
    <w:div w:id="117454370">
      <w:bodyDiv w:val="1"/>
      <w:marLeft w:val="0"/>
      <w:marRight w:val="0"/>
      <w:marTop w:val="0"/>
      <w:marBottom w:val="0"/>
      <w:divBdr>
        <w:top w:val="none" w:sz="0" w:space="0" w:color="auto"/>
        <w:left w:val="none" w:sz="0" w:space="0" w:color="auto"/>
        <w:bottom w:val="none" w:sz="0" w:space="0" w:color="auto"/>
        <w:right w:val="none" w:sz="0" w:space="0" w:color="auto"/>
      </w:divBdr>
    </w:div>
    <w:div w:id="124397095">
      <w:bodyDiv w:val="1"/>
      <w:marLeft w:val="0"/>
      <w:marRight w:val="0"/>
      <w:marTop w:val="0"/>
      <w:marBottom w:val="0"/>
      <w:divBdr>
        <w:top w:val="none" w:sz="0" w:space="0" w:color="auto"/>
        <w:left w:val="none" w:sz="0" w:space="0" w:color="auto"/>
        <w:bottom w:val="none" w:sz="0" w:space="0" w:color="auto"/>
        <w:right w:val="none" w:sz="0" w:space="0" w:color="auto"/>
      </w:divBdr>
    </w:div>
    <w:div w:id="164171844">
      <w:bodyDiv w:val="1"/>
      <w:marLeft w:val="0"/>
      <w:marRight w:val="0"/>
      <w:marTop w:val="0"/>
      <w:marBottom w:val="0"/>
      <w:divBdr>
        <w:top w:val="none" w:sz="0" w:space="0" w:color="auto"/>
        <w:left w:val="none" w:sz="0" w:space="0" w:color="auto"/>
        <w:bottom w:val="none" w:sz="0" w:space="0" w:color="auto"/>
        <w:right w:val="none" w:sz="0" w:space="0" w:color="auto"/>
      </w:divBdr>
    </w:div>
    <w:div w:id="169294477">
      <w:bodyDiv w:val="1"/>
      <w:marLeft w:val="0"/>
      <w:marRight w:val="0"/>
      <w:marTop w:val="0"/>
      <w:marBottom w:val="0"/>
      <w:divBdr>
        <w:top w:val="none" w:sz="0" w:space="0" w:color="auto"/>
        <w:left w:val="none" w:sz="0" w:space="0" w:color="auto"/>
        <w:bottom w:val="none" w:sz="0" w:space="0" w:color="auto"/>
        <w:right w:val="none" w:sz="0" w:space="0" w:color="auto"/>
      </w:divBdr>
    </w:div>
    <w:div w:id="172573960">
      <w:bodyDiv w:val="1"/>
      <w:marLeft w:val="0"/>
      <w:marRight w:val="0"/>
      <w:marTop w:val="0"/>
      <w:marBottom w:val="0"/>
      <w:divBdr>
        <w:top w:val="none" w:sz="0" w:space="0" w:color="auto"/>
        <w:left w:val="none" w:sz="0" w:space="0" w:color="auto"/>
        <w:bottom w:val="none" w:sz="0" w:space="0" w:color="auto"/>
        <w:right w:val="none" w:sz="0" w:space="0" w:color="auto"/>
      </w:divBdr>
    </w:div>
    <w:div w:id="172846293">
      <w:bodyDiv w:val="1"/>
      <w:marLeft w:val="0"/>
      <w:marRight w:val="0"/>
      <w:marTop w:val="0"/>
      <w:marBottom w:val="0"/>
      <w:divBdr>
        <w:top w:val="none" w:sz="0" w:space="0" w:color="auto"/>
        <w:left w:val="none" w:sz="0" w:space="0" w:color="auto"/>
        <w:bottom w:val="none" w:sz="0" w:space="0" w:color="auto"/>
        <w:right w:val="none" w:sz="0" w:space="0" w:color="auto"/>
      </w:divBdr>
    </w:div>
    <w:div w:id="175922490">
      <w:bodyDiv w:val="1"/>
      <w:marLeft w:val="0"/>
      <w:marRight w:val="0"/>
      <w:marTop w:val="0"/>
      <w:marBottom w:val="0"/>
      <w:divBdr>
        <w:top w:val="none" w:sz="0" w:space="0" w:color="auto"/>
        <w:left w:val="none" w:sz="0" w:space="0" w:color="auto"/>
        <w:bottom w:val="none" w:sz="0" w:space="0" w:color="auto"/>
        <w:right w:val="none" w:sz="0" w:space="0" w:color="auto"/>
      </w:divBdr>
    </w:div>
    <w:div w:id="191115546">
      <w:bodyDiv w:val="1"/>
      <w:marLeft w:val="0"/>
      <w:marRight w:val="0"/>
      <w:marTop w:val="0"/>
      <w:marBottom w:val="0"/>
      <w:divBdr>
        <w:top w:val="none" w:sz="0" w:space="0" w:color="auto"/>
        <w:left w:val="none" w:sz="0" w:space="0" w:color="auto"/>
        <w:bottom w:val="none" w:sz="0" w:space="0" w:color="auto"/>
        <w:right w:val="none" w:sz="0" w:space="0" w:color="auto"/>
      </w:divBdr>
    </w:div>
    <w:div w:id="199049035">
      <w:bodyDiv w:val="1"/>
      <w:marLeft w:val="0"/>
      <w:marRight w:val="0"/>
      <w:marTop w:val="0"/>
      <w:marBottom w:val="0"/>
      <w:divBdr>
        <w:top w:val="none" w:sz="0" w:space="0" w:color="auto"/>
        <w:left w:val="none" w:sz="0" w:space="0" w:color="auto"/>
        <w:bottom w:val="none" w:sz="0" w:space="0" w:color="auto"/>
        <w:right w:val="none" w:sz="0" w:space="0" w:color="auto"/>
      </w:divBdr>
    </w:div>
    <w:div w:id="204490287">
      <w:bodyDiv w:val="1"/>
      <w:marLeft w:val="0"/>
      <w:marRight w:val="0"/>
      <w:marTop w:val="0"/>
      <w:marBottom w:val="0"/>
      <w:divBdr>
        <w:top w:val="none" w:sz="0" w:space="0" w:color="auto"/>
        <w:left w:val="none" w:sz="0" w:space="0" w:color="auto"/>
        <w:bottom w:val="none" w:sz="0" w:space="0" w:color="auto"/>
        <w:right w:val="none" w:sz="0" w:space="0" w:color="auto"/>
      </w:divBdr>
    </w:div>
    <w:div w:id="207911982">
      <w:bodyDiv w:val="1"/>
      <w:marLeft w:val="0"/>
      <w:marRight w:val="0"/>
      <w:marTop w:val="0"/>
      <w:marBottom w:val="0"/>
      <w:divBdr>
        <w:top w:val="none" w:sz="0" w:space="0" w:color="auto"/>
        <w:left w:val="none" w:sz="0" w:space="0" w:color="auto"/>
        <w:bottom w:val="none" w:sz="0" w:space="0" w:color="auto"/>
        <w:right w:val="none" w:sz="0" w:space="0" w:color="auto"/>
      </w:divBdr>
    </w:div>
    <w:div w:id="211963233">
      <w:bodyDiv w:val="1"/>
      <w:marLeft w:val="0"/>
      <w:marRight w:val="0"/>
      <w:marTop w:val="0"/>
      <w:marBottom w:val="0"/>
      <w:divBdr>
        <w:top w:val="none" w:sz="0" w:space="0" w:color="auto"/>
        <w:left w:val="none" w:sz="0" w:space="0" w:color="auto"/>
        <w:bottom w:val="none" w:sz="0" w:space="0" w:color="auto"/>
        <w:right w:val="none" w:sz="0" w:space="0" w:color="auto"/>
      </w:divBdr>
    </w:div>
    <w:div w:id="216479065">
      <w:bodyDiv w:val="1"/>
      <w:marLeft w:val="0"/>
      <w:marRight w:val="0"/>
      <w:marTop w:val="0"/>
      <w:marBottom w:val="0"/>
      <w:divBdr>
        <w:top w:val="none" w:sz="0" w:space="0" w:color="auto"/>
        <w:left w:val="none" w:sz="0" w:space="0" w:color="auto"/>
        <w:bottom w:val="none" w:sz="0" w:space="0" w:color="auto"/>
        <w:right w:val="none" w:sz="0" w:space="0" w:color="auto"/>
      </w:divBdr>
    </w:div>
    <w:div w:id="239682470">
      <w:bodyDiv w:val="1"/>
      <w:marLeft w:val="0"/>
      <w:marRight w:val="0"/>
      <w:marTop w:val="0"/>
      <w:marBottom w:val="0"/>
      <w:divBdr>
        <w:top w:val="none" w:sz="0" w:space="0" w:color="auto"/>
        <w:left w:val="none" w:sz="0" w:space="0" w:color="auto"/>
        <w:bottom w:val="none" w:sz="0" w:space="0" w:color="auto"/>
        <w:right w:val="none" w:sz="0" w:space="0" w:color="auto"/>
      </w:divBdr>
    </w:div>
    <w:div w:id="283968750">
      <w:bodyDiv w:val="1"/>
      <w:marLeft w:val="0"/>
      <w:marRight w:val="0"/>
      <w:marTop w:val="0"/>
      <w:marBottom w:val="0"/>
      <w:divBdr>
        <w:top w:val="none" w:sz="0" w:space="0" w:color="auto"/>
        <w:left w:val="none" w:sz="0" w:space="0" w:color="auto"/>
        <w:bottom w:val="none" w:sz="0" w:space="0" w:color="auto"/>
        <w:right w:val="none" w:sz="0" w:space="0" w:color="auto"/>
      </w:divBdr>
      <w:divsChild>
        <w:div w:id="2087995541">
          <w:marLeft w:val="0"/>
          <w:marRight w:val="0"/>
          <w:marTop w:val="0"/>
          <w:marBottom w:val="0"/>
          <w:divBdr>
            <w:top w:val="none" w:sz="0" w:space="0" w:color="auto"/>
            <w:left w:val="none" w:sz="0" w:space="0" w:color="auto"/>
            <w:bottom w:val="none" w:sz="0" w:space="0" w:color="auto"/>
            <w:right w:val="none" w:sz="0" w:space="0" w:color="auto"/>
          </w:divBdr>
          <w:divsChild>
            <w:div w:id="2102138468">
              <w:marLeft w:val="0"/>
              <w:marRight w:val="0"/>
              <w:marTop w:val="0"/>
              <w:marBottom w:val="0"/>
              <w:divBdr>
                <w:top w:val="none" w:sz="0" w:space="0" w:color="auto"/>
                <w:left w:val="none" w:sz="0" w:space="0" w:color="auto"/>
                <w:bottom w:val="none" w:sz="0" w:space="0" w:color="auto"/>
                <w:right w:val="none" w:sz="0" w:space="0" w:color="auto"/>
              </w:divBdr>
              <w:divsChild>
                <w:div w:id="634331065">
                  <w:marLeft w:val="0"/>
                  <w:marRight w:val="0"/>
                  <w:marTop w:val="0"/>
                  <w:marBottom w:val="0"/>
                  <w:divBdr>
                    <w:top w:val="none" w:sz="0" w:space="0" w:color="auto"/>
                    <w:left w:val="none" w:sz="0" w:space="0" w:color="auto"/>
                    <w:bottom w:val="none" w:sz="0" w:space="0" w:color="auto"/>
                    <w:right w:val="none" w:sz="0" w:space="0" w:color="auto"/>
                  </w:divBdr>
                  <w:divsChild>
                    <w:div w:id="83303190">
                      <w:marLeft w:val="0"/>
                      <w:marRight w:val="0"/>
                      <w:marTop w:val="0"/>
                      <w:marBottom w:val="0"/>
                      <w:divBdr>
                        <w:top w:val="none" w:sz="0" w:space="0" w:color="auto"/>
                        <w:left w:val="none" w:sz="0" w:space="0" w:color="auto"/>
                        <w:bottom w:val="none" w:sz="0" w:space="0" w:color="auto"/>
                        <w:right w:val="none" w:sz="0" w:space="0" w:color="auto"/>
                      </w:divBdr>
                      <w:divsChild>
                        <w:div w:id="10700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6946">
      <w:bodyDiv w:val="1"/>
      <w:marLeft w:val="0"/>
      <w:marRight w:val="0"/>
      <w:marTop w:val="0"/>
      <w:marBottom w:val="0"/>
      <w:divBdr>
        <w:top w:val="none" w:sz="0" w:space="0" w:color="auto"/>
        <w:left w:val="none" w:sz="0" w:space="0" w:color="auto"/>
        <w:bottom w:val="none" w:sz="0" w:space="0" w:color="auto"/>
        <w:right w:val="none" w:sz="0" w:space="0" w:color="auto"/>
      </w:divBdr>
    </w:div>
    <w:div w:id="298999901">
      <w:bodyDiv w:val="1"/>
      <w:marLeft w:val="0"/>
      <w:marRight w:val="0"/>
      <w:marTop w:val="0"/>
      <w:marBottom w:val="0"/>
      <w:divBdr>
        <w:top w:val="none" w:sz="0" w:space="0" w:color="auto"/>
        <w:left w:val="none" w:sz="0" w:space="0" w:color="auto"/>
        <w:bottom w:val="none" w:sz="0" w:space="0" w:color="auto"/>
        <w:right w:val="none" w:sz="0" w:space="0" w:color="auto"/>
      </w:divBdr>
    </w:div>
    <w:div w:id="310212517">
      <w:bodyDiv w:val="1"/>
      <w:marLeft w:val="0"/>
      <w:marRight w:val="0"/>
      <w:marTop w:val="0"/>
      <w:marBottom w:val="0"/>
      <w:divBdr>
        <w:top w:val="none" w:sz="0" w:space="0" w:color="auto"/>
        <w:left w:val="none" w:sz="0" w:space="0" w:color="auto"/>
        <w:bottom w:val="none" w:sz="0" w:space="0" w:color="auto"/>
        <w:right w:val="none" w:sz="0" w:space="0" w:color="auto"/>
      </w:divBdr>
      <w:divsChild>
        <w:div w:id="17390372">
          <w:marLeft w:val="0"/>
          <w:marRight w:val="0"/>
          <w:marTop w:val="0"/>
          <w:marBottom w:val="0"/>
          <w:divBdr>
            <w:top w:val="none" w:sz="0" w:space="0" w:color="auto"/>
            <w:left w:val="none" w:sz="0" w:space="0" w:color="auto"/>
            <w:bottom w:val="none" w:sz="0" w:space="0" w:color="auto"/>
            <w:right w:val="none" w:sz="0" w:space="0" w:color="auto"/>
          </w:divBdr>
          <w:divsChild>
            <w:div w:id="1182662779">
              <w:marLeft w:val="0"/>
              <w:marRight w:val="0"/>
              <w:marTop w:val="0"/>
              <w:marBottom w:val="0"/>
              <w:divBdr>
                <w:top w:val="none" w:sz="0" w:space="0" w:color="auto"/>
                <w:left w:val="none" w:sz="0" w:space="0" w:color="auto"/>
                <w:bottom w:val="none" w:sz="0" w:space="0" w:color="auto"/>
                <w:right w:val="none" w:sz="0" w:space="0" w:color="auto"/>
              </w:divBdr>
              <w:divsChild>
                <w:div w:id="1596326297">
                  <w:marLeft w:val="0"/>
                  <w:marRight w:val="0"/>
                  <w:marTop w:val="0"/>
                  <w:marBottom w:val="0"/>
                  <w:divBdr>
                    <w:top w:val="none" w:sz="0" w:space="0" w:color="auto"/>
                    <w:left w:val="none" w:sz="0" w:space="0" w:color="auto"/>
                    <w:bottom w:val="none" w:sz="0" w:space="0" w:color="auto"/>
                    <w:right w:val="none" w:sz="0" w:space="0" w:color="auto"/>
                  </w:divBdr>
                  <w:divsChild>
                    <w:div w:id="9825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2197">
      <w:bodyDiv w:val="1"/>
      <w:marLeft w:val="0"/>
      <w:marRight w:val="0"/>
      <w:marTop w:val="0"/>
      <w:marBottom w:val="0"/>
      <w:divBdr>
        <w:top w:val="none" w:sz="0" w:space="0" w:color="auto"/>
        <w:left w:val="none" w:sz="0" w:space="0" w:color="auto"/>
        <w:bottom w:val="none" w:sz="0" w:space="0" w:color="auto"/>
        <w:right w:val="none" w:sz="0" w:space="0" w:color="auto"/>
      </w:divBdr>
    </w:div>
    <w:div w:id="333649034">
      <w:bodyDiv w:val="1"/>
      <w:marLeft w:val="0"/>
      <w:marRight w:val="0"/>
      <w:marTop w:val="0"/>
      <w:marBottom w:val="0"/>
      <w:divBdr>
        <w:top w:val="none" w:sz="0" w:space="0" w:color="auto"/>
        <w:left w:val="none" w:sz="0" w:space="0" w:color="auto"/>
        <w:bottom w:val="none" w:sz="0" w:space="0" w:color="auto"/>
        <w:right w:val="none" w:sz="0" w:space="0" w:color="auto"/>
      </w:divBdr>
    </w:div>
    <w:div w:id="340819586">
      <w:bodyDiv w:val="1"/>
      <w:marLeft w:val="0"/>
      <w:marRight w:val="0"/>
      <w:marTop w:val="0"/>
      <w:marBottom w:val="0"/>
      <w:divBdr>
        <w:top w:val="none" w:sz="0" w:space="0" w:color="auto"/>
        <w:left w:val="none" w:sz="0" w:space="0" w:color="auto"/>
        <w:bottom w:val="none" w:sz="0" w:space="0" w:color="auto"/>
        <w:right w:val="none" w:sz="0" w:space="0" w:color="auto"/>
      </w:divBdr>
    </w:div>
    <w:div w:id="368384279">
      <w:bodyDiv w:val="1"/>
      <w:marLeft w:val="0"/>
      <w:marRight w:val="0"/>
      <w:marTop w:val="0"/>
      <w:marBottom w:val="0"/>
      <w:divBdr>
        <w:top w:val="none" w:sz="0" w:space="0" w:color="auto"/>
        <w:left w:val="none" w:sz="0" w:space="0" w:color="auto"/>
        <w:bottom w:val="none" w:sz="0" w:space="0" w:color="auto"/>
        <w:right w:val="none" w:sz="0" w:space="0" w:color="auto"/>
      </w:divBdr>
    </w:div>
    <w:div w:id="370573196">
      <w:bodyDiv w:val="1"/>
      <w:marLeft w:val="0"/>
      <w:marRight w:val="0"/>
      <w:marTop w:val="0"/>
      <w:marBottom w:val="0"/>
      <w:divBdr>
        <w:top w:val="none" w:sz="0" w:space="0" w:color="auto"/>
        <w:left w:val="none" w:sz="0" w:space="0" w:color="auto"/>
        <w:bottom w:val="none" w:sz="0" w:space="0" w:color="auto"/>
        <w:right w:val="none" w:sz="0" w:space="0" w:color="auto"/>
      </w:divBdr>
    </w:div>
    <w:div w:id="396174722">
      <w:bodyDiv w:val="1"/>
      <w:marLeft w:val="0"/>
      <w:marRight w:val="0"/>
      <w:marTop w:val="0"/>
      <w:marBottom w:val="0"/>
      <w:divBdr>
        <w:top w:val="none" w:sz="0" w:space="0" w:color="auto"/>
        <w:left w:val="none" w:sz="0" w:space="0" w:color="auto"/>
        <w:bottom w:val="none" w:sz="0" w:space="0" w:color="auto"/>
        <w:right w:val="none" w:sz="0" w:space="0" w:color="auto"/>
      </w:divBdr>
    </w:div>
    <w:div w:id="422842954">
      <w:bodyDiv w:val="1"/>
      <w:marLeft w:val="0"/>
      <w:marRight w:val="0"/>
      <w:marTop w:val="0"/>
      <w:marBottom w:val="0"/>
      <w:divBdr>
        <w:top w:val="none" w:sz="0" w:space="0" w:color="auto"/>
        <w:left w:val="none" w:sz="0" w:space="0" w:color="auto"/>
        <w:bottom w:val="none" w:sz="0" w:space="0" w:color="auto"/>
        <w:right w:val="none" w:sz="0" w:space="0" w:color="auto"/>
      </w:divBdr>
    </w:div>
    <w:div w:id="468136474">
      <w:bodyDiv w:val="1"/>
      <w:marLeft w:val="0"/>
      <w:marRight w:val="0"/>
      <w:marTop w:val="0"/>
      <w:marBottom w:val="0"/>
      <w:divBdr>
        <w:top w:val="none" w:sz="0" w:space="0" w:color="auto"/>
        <w:left w:val="none" w:sz="0" w:space="0" w:color="auto"/>
        <w:bottom w:val="none" w:sz="0" w:space="0" w:color="auto"/>
        <w:right w:val="none" w:sz="0" w:space="0" w:color="auto"/>
      </w:divBdr>
      <w:divsChild>
        <w:div w:id="2138062748">
          <w:marLeft w:val="0"/>
          <w:marRight w:val="0"/>
          <w:marTop w:val="0"/>
          <w:marBottom w:val="0"/>
          <w:divBdr>
            <w:top w:val="none" w:sz="0" w:space="0" w:color="auto"/>
            <w:left w:val="none" w:sz="0" w:space="0" w:color="auto"/>
            <w:bottom w:val="none" w:sz="0" w:space="0" w:color="auto"/>
            <w:right w:val="none" w:sz="0" w:space="0" w:color="auto"/>
          </w:divBdr>
        </w:div>
        <w:div w:id="1721904676">
          <w:marLeft w:val="0"/>
          <w:marRight w:val="0"/>
          <w:marTop w:val="0"/>
          <w:marBottom w:val="0"/>
          <w:divBdr>
            <w:top w:val="none" w:sz="0" w:space="0" w:color="auto"/>
            <w:left w:val="none" w:sz="0" w:space="0" w:color="auto"/>
            <w:bottom w:val="none" w:sz="0" w:space="0" w:color="auto"/>
            <w:right w:val="none" w:sz="0" w:space="0" w:color="auto"/>
          </w:divBdr>
        </w:div>
        <w:div w:id="1018894690">
          <w:marLeft w:val="0"/>
          <w:marRight w:val="0"/>
          <w:marTop w:val="0"/>
          <w:marBottom w:val="0"/>
          <w:divBdr>
            <w:top w:val="none" w:sz="0" w:space="0" w:color="auto"/>
            <w:left w:val="none" w:sz="0" w:space="0" w:color="auto"/>
            <w:bottom w:val="none" w:sz="0" w:space="0" w:color="auto"/>
            <w:right w:val="none" w:sz="0" w:space="0" w:color="auto"/>
          </w:divBdr>
        </w:div>
        <w:div w:id="1561819770">
          <w:marLeft w:val="0"/>
          <w:marRight w:val="0"/>
          <w:marTop w:val="0"/>
          <w:marBottom w:val="0"/>
          <w:divBdr>
            <w:top w:val="none" w:sz="0" w:space="0" w:color="auto"/>
            <w:left w:val="none" w:sz="0" w:space="0" w:color="auto"/>
            <w:bottom w:val="none" w:sz="0" w:space="0" w:color="auto"/>
            <w:right w:val="none" w:sz="0" w:space="0" w:color="auto"/>
          </w:divBdr>
        </w:div>
        <w:div w:id="1051731584">
          <w:marLeft w:val="0"/>
          <w:marRight w:val="0"/>
          <w:marTop w:val="0"/>
          <w:marBottom w:val="0"/>
          <w:divBdr>
            <w:top w:val="none" w:sz="0" w:space="0" w:color="auto"/>
            <w:left w:val="none" w:sz="0" w:space="0" w:color="auto"/>
            <w:bottom w:val="none" w:sz="0" w:space="0" w:color="auto"/>
            <w:right w:val="none" w:sz="0" w:space="0" w:color="auto"/>
          </w:divBdr>
        </w:div>
        <w:div w:id="508760283">
          <w:marLeft w:val="0"/>
          <w:marRight w:val="0"/>
          <w:marTop w:val="0"/>
          <w:marBottom w:val="0"/>
          <w:divBdr>
            <w:top w:val="none" w:sz="0" w:space="0" w:color="auto"/>
            <w:left w:val="none" w:sz="0" w:space="0" w:color="auto"/>
            <w:bottom w:val="none" w:sz="0" w:space="0" w:color="auto"/>
            <w:right w:val="none" w:sz="0" w:space="0" w:color="auto"/>
          </w:divBdr>
        </w:div>
        <w:div w:id="494296432">
          <w:marLeft w:val="0"/>
          <w:marRight w:val="0"/>
          <w:marTop w:val="0"/>
          <w:marBottom w:val="0"/>
          <w:divBdr>
            <w:top w:val="none" w:sz="0" w:space="0" w:color="auto"/>
            <w:left w:val="none" w:sz="0" w:space="0" w:color="auto"/>
            <w:bottom w:val="none" w:sz="0" w:space="0" w:color="auto"/>
            <w:right w:val="none" w:sz="0" w:space="0" w:color="auto"/>
          </w:divBdr>
        </w:div>
        <w:div w:id="654838959">
          <w:marLeft w:val="0"/>
          <w:marRight w:val="0"/>
          <w:marTop w:val="0"/>
          <w:marBottom w:val="0"/>
          <w:divBdr>
            <w:top w:val="none" w:sz="0" w:space="0" w:color="auto"/>
            <w:left w:val="none" w:sz="0" w:space="0" w:color="auto"/>
            <w:bottom w:val="none" w:sz="0" w:space="0" w:color="auto"/>
            <w:right w:val="none" w:sz="0" w:space="0" w:color="auto"/>
          </w:divBdr>
        </w:div>
        <w:div w:id="673848575">
          <w:marLeft w:val="0"/>
          <w:marRight w:val="0"/>
          <w:marTop w:val="0"/>
          <w:marBottom w:val="0"/>
          <w:divBdr>
            <w:top w:val="none" w:sz="0" w:space="0" w:color="auto"/>
            <w:left w:val="none" w:sz="0" w:space="0" w:color="auto"/>
            <w:bottom w:val="none" w:sz="0" w:space="0" w:color="auto"/>
            <w:right w:val="none" w:sz="0" w:space="0" w:color="auto"/>
          </w:divBdr>
        </w:div>
        <w:div w:id="53357235">
          <w:marLeft w:val="0"/>
          <w:marRight w:val="0"/>
          <w:marTop w:val="0"/>
          <w:marBottom w:val="0"/>
          <w:divBdr>
            <w:top w:val="none" w:sz="0" w:space="0" w:color="auto"/>
            <w:left w:val="none" w:sz="0" w:space="0" w:color="auto"/>
            <w:bottom w:val="none" w:sz="0" w:space="0" w:color="auto"/>
            <w:right w:val="none" w:sz="0" w:space="0" w:color="auto"/>
          </w:divBdr>
        </w:div>
        <w:div w:id="1511139052">
          <w:marLeft w:val="0"/>
          <w:marRight w:val="0"/>
          <w:marTop w:val="0"/>
          <w:marBottom w:val="0"/>
          <w:divBdr>
            <w:top w:val="none" w:sz="0" w:space="0" w:color="auto"/>
            <w:left w:val="none" w:sz="0" w:space="0" w:color="auto"/>
            <w:bottom w:val="none" w:sz="0" w:space="0" w:color="auto"/>
            <w:right w:val="none" w:sz="0" w:space="0" w:color="auto"/>
          </w:divBdr>
        </w:div>
        <w:div w:id="1496259752">
          <w:marLeft w:val="0"/>
          <w:marRight w:val="0"/>
          <w:marTop w:val="0"/>
          <w:marBottom w:val="0"/>
          <w:divBdr>
            <w:top w:val="none" w:sz="0" w:space="0" w:color="auto"/>
            <w:left w:val="none" w:sz="0" w:space="0" w:color="auto"/>
            <w:bottom w:val="none" w:sz="0" w:space="0" w:color="auto"/>
            <w:right w:val="none" w:sz="0" w:space="0" w:color="auto"/>
          </w:divBdr>
        </w:div>
        <w:div w:id="111175171">
          <w:marLeft w:val="0"/>
          <w:marRight w:val="0"/>
          <w:marTop w:val="0"/>
          <w:marBottom w:val="0"/>
          <w:divBdr>
            <w:top w:val="none" w:sz="0" w:space="0" w:color="auto"/>
            <w:left w:val="none" w:sz="0" w:space="0" w:color="auto"/>
            <w:bottom w:val="none" w:sz="0" w:space="0" w:color="auto"/>
            <w:right w:val="none" w:sz="0" w:space="0" w:color="auto"/>
          </w:divBdr>
        </w:div>
        <w:div w:id="2047679626">
          <w:marLeft w:val="0"/>
          <w:marRight w:val="0"/>
          <w:marTop w:val="0"/>
          <w:marBottom w:val="0"/>
          <w:divBdr>
            <w:top w:val="none" w:sz="0" w:space="0" w:color="auto"/>
            <w:left w:val="none" w:sz="0" w:space="0" w:color="auto"/>
            <w:bottom w:val="none" w:sz="0" w:space="0" w:color="auto"/>
            <w:right w:val="none" w:sz="0" w:space="0" w:color="auto"/>
          </w:divBdr>
        </w:div>
        <w:div w:id="1687827441">
          <w:marLeft w:val="0"/>
          <w:marRight w:val="0"/>
          <w:marTop w:val="0"/>
          <w:marBottom w:val="0"/>
          <w:divBdr>
            <w:top w:val="none" w:sz="0" w:space="0" w:color="auto"/>
            <w:left w:val="none" w:sz="0" w:space="0" w:color="auto"/>
            <w:bottom w:val="none" w:sz="0" w:space="0" w:color="auto"/>
            <w:right w:val="none" w:sz="0" w:space="0" w:color="auto"/>
          </w:divBdr>
        </w:div>
        <w:div w:id="1234895685">
          <w:marLeft w:val="0"/>
          <w:marRight w:val="0"/>
          <w:marTop w:val="0"/>
          <w:marBottom w:val="0"/>
          <w:divBdr>
            <w:top w:val="none" w:sz="0" w:space="0" w:color="auto"/>
            <w:left w:val="none" w:sz="0" w:space="0" w:color="auto"/>
            <w:bottom w:val="none" w:sz="0" w:space="0" w:color="auto"/>
            <w:right w:val="none" w:sz="0" w:space="0" w:color="auto"/>
          </w:divBdr>
        </w:div>
        <w:div w:id="1816675615">
          <w:marLeft w:val="0"/>
          <w:marRight w:val="0"/>
          <w:marTop w:val="0"/>
          <w:marBottom w:val="0"/>
          <w:divBdr>
            <w:top w:val="none" w:sz="0" w:space="0" w:color="auto"/>
            <w:left w:val="none" w:sz="0" w:space="0" w:color="auto"/>
            <w:bottom w:val="none" w:sz="0" w:space="0" w:color="auto"/>
            <w:right w:val="none" w:sz="0" w:space="0" w:color="auto"/>
          </w:divBdr>
        </w:div>
        <w:div w:id="1231891112">
          <w:marLeft w:val="0"/>
          <w:marRight w:val="0"/>
          <w:marTop w:val="0"/>
          <w:marBottom w:val="0"/>
          <w:divBdr>
            <w:top w:val="none" w:sz="0" w:space="0" w:color="auto"/>
            <w:left w:val="none" w:sz="0" w:space="0" w:color="auto"/>
            <w:bottom w:val="none" w:sz="0" w:space="0" w:color="auto"/>
            <w:right w:val="none" w:sz="0" w:space="0" w:color="auto"/>
          </w:divBdr>
        </w:div>
        <w:div w:id="16319515">
          <w:marLeft w:val="0"/>
          <w:marRight w:val="0"/>
          <w:marTop w:val="0"/>
          <w:marBottom w:val="0"/>
          <w:divBdr>
            <w:top w:val="none" w:sz="0" w:space="0" w:color="auto"/>
            <w:left w:val="none" w:sz="0" w:space="0" w:color="auto"/>
            <w:bottom w:val="none" w:sz="0" w:space="0" w:color="auto"/>
            <w:right w:val="none" w:sz="0" w:space="0" w:color="auto"/>
          </w:divBdr>
        </w:div>
      </w:divsChild>
    </w:div>
    <w:div w:id="473909406">
      <w:bodyDiv w:val="1"/>
      <w:marLeft w:val="0"/>
      <w:marRight w:val="0"/>
      <w:marTop w:val="0"/>
      <w:marBottom w:val="0"/>
      <w:divBdr>
        <w:top w:val="none" w:sz="0" w:space="0" w:color="auto"/>
        <w:left w:val="none" w:sz="0" w:space="0" w:color="auto"/>
        <w:bottom w:val="none" w:sz="0" w:space="0" w:color="auto"/>
        <w:right w:val="none" w:sz="0" w:space="0" w:color="auto"/>
      </w:divBdr>
    </w:div>
    <w:div w:id="494340500">
      <w:bodyDiv w:val="1"/>
      <w:marLeft w:val="0"/>
      <w:marRight w:val="0"/>
      <w:marTop w:val="0"/>
      <w:marBottom w:val="0"/>
      <w:divBdr>
        <w:top w:val="none" w:sz="0" w:space="0" w:color="auto"/>
        <w:left w:val="none" w:sz="0" w:space="0" w:color="auto"/>
        <w:bottom w:val="none" w:sz="0" w:space="0" w:color="auto"/>
        <w:right w:val="none" w:sz="0" w:space="0" w:color="auto"/>
      </w:divBdr>
    </w:div>
    <w:div w:id="496502999">
      <w:bodyDiv w:val="1"/>
      <w:marLeft w:val="0"/>
      <w:marRight w:val="0"/>
      <w:marTop w:val="0"/>
      <w:marBottom w:val="0"/>
      <w:divBdr>
        <w:top w:val="none" w:sz="0" w:space="0" w:color="auto"/>
        <w:left w:val="none" w:sz="0" w:space="0" w:color="auto"/>
        <w:bottom w:val="none" w:sz="0" w:space="0" w:color="auto"/>
        <w:right w:val="none" w:sz="0" w:space="0" w:color="auto"/>
      </w:divBdr>
    </w:div>
    <w:div w:id="503015276">
      <w:bodyDiv w:val="1"/>
      <w:marLeft w:val="0"/>
      <w:marRight w:val="0"/>
      <w:marTop w:val="0"/>
      <w:marBottom w:val="0"/>
      <w:divBdr>
        <w:top w:val="none" w:sz="0" w:space="0" w:color="auto"/>
        <w:left w:val="none" w:sz="0" w:space="0" w:color="auto"/>
        <w:bottom w:val="none" w:sz="0" w:space="0" w:color="auto"/>
        <w:right w:val="none" w:sz="0" w:space="0" w:color="auto"/>
      </w:divBdr>
    </w:div>
    <w:div w:id="525945998">
      <w:bodyDiv w:val="1"/>
      <w:marLeft w:val="0"/>
      <w:marRight w:val="0"/>
      <w:marTop w:val="0"/>
      <w:marBottom w:val="0"/>
      <w:divBdr>
        <w:top w:val="none" w:sz="0" w:space="0" w:color="auto"/>
        <w:left w:val="none" w:sz="0" w:space="0" w:color="auto"/>
        <w:bottom w:val="none" w:sz="0" w:space="0" w:color="auto"/>
        <w:right w:val="none" w:sz="0" w:space="0" w:color="auto"/>
      </w:divBdr>
    </w:div>
    <w:div w:id="530605277">
      <w:bodyDiv w:val="1"/>
      <w:marLeft w:val="0"/>
      <w:marRight w:val="0"/>
      <w:marTop w:val="0"/>
      <w:marBottom w:val="0"/>
      <w:divBdr>
        <w:top w:val="none" w:sz="0" w:space="0" w:color="auto"/>
        <w:left w:val="none" w:sz="0" w:space="0" w:color="auto"/>
        <w:bottom w:val="none" w:sz="0" w:space="0" w:color="auto"/>
        <w:right w:val="none" w:sz="0" w:space="0" w:color="auto"/>
      </w:divBdr>
    </w:div>
    <w:div w:id="568346062">
      <w:bodyDiv w:val="1"/>
      <w:marLeft w:val="0"/>
      <w:marRight w:val="0"/>
      <w:marTop w:val="0"/>
      <w:marBottom w:val="0"/>
      <w:divBdr>
        <w:top w:val="none" w:sz="0" w:space="0" w:color="auto"/>
        <w:left w:val="none" w:sz="0" w:space="0" w:color="auto"/>
        <w:bottom w:val="none" w:sz="0" w:space="0" w:color="auto"/>
        <w:right w:val="none" w:sz="0" w:space="0" w:color="auto"/>
      </w:divBdr>
    </w:div>
    <w:div w:id="573130949">
      <w:bodyDiv w:val="1"/>
      <w:marLeft w:val="0"/>
      <w:marRight w:val="0"/>
      <w:marTop w:val="0"/>
      <w:marBottom w:val="0"/>
      <w:divBdr>
        <w:top w:val="none" w:sz="0" w:space="0" w:color="auto"/>
        <w:left w:val="none" w:sz="0" w:space="0" w:color="auto"/>
        <w:bottom w:val="none" w:sz="0" w:space="0" w:color="auto"/>
        <w:right w:val="none" w:sz="0" w:space="0" w:color="auto"/>
      </w:divBdr>
      <w:divsChild>
        <w:div w:id="758868787">
          <w:marLeft w:val="0"/>
          <w:marRight w:val="0"/>
          <w:marTop w:val="0"/>
          <w:marBottom w:val="0"/>
          <w:divBdr>
            <w:top w:val="none" w:sz="0" w:space="0" w:color="auto"/>
            <w:left w:val="none" w:sz="0" w:space="0" w:color="auto"/>
            <w:bottom w:val="none" w:sz="0" w:space="0" w:color="auto"/>
            <w:right w:val="none" w:sz="0" w:space="0" w:color="auto"/>
          </w:divBdr>
          <w:divsChild>
            <w:div w:id="1333945943">
              <w:marLeft w:val="0"/>
              <w:marRight w:val="0"/>
              <w:marTop w:val="0"/>
              <w:marBottom w:val="0"/>
              <w:divBdr>
                <w:top w:val="none" w:sz="0" w:space="0" w:color="auto"/>
                <w:left w:val="none" w:sz="0" w:space="0" w:color="auto"/>
                <w:bottom w:val="none" w:sz="0" w:space="0" w:color="auto"/>
                <w:right w:val="none" w:sz="0" w:space="0" w:color="auto"/>
              </w:divBdr>
              <w:divsChild>
                <w:div w:id="229191482">
                  <w:marLeft w:val="0"/>
                  <w:marRight w:val="0"/>
                  <w:marTop w:val="0"/>
                  <w:marBottom w:val="0"/>
                  <w:divBdr>
                    <w:top w:val="none" w:sz="0" w:space="0" w:color="auto"/>
                    <w:left w:val="none" w:sz="0" w:space="0" w:color="auto"/>
                    <w:bottom w:val="none" w:sz="0" w:space="0" w:color="auto"/>
                    <w:right w:val="none" w:sz="0" w:space="0" w:color="auto"/>
                  </w:divBdr>
                  <w:divsChild>
                    <w:div w:id="1973361156">
                      <w:marLeft w:val="0"/>
                      <w:marRight w:val="0"/>
                      <w:marTop w:val="0"/>
                      <w:marBottom w:val="0"/>
                      <w:divBdr>
                        <w:top w:val="none" w:sz="0" w:space="0" w:color="auto"/>
                        <w:left w:val="none" w:sz="0" w:space="0" w:color="auto"/>
                        <w:bottom w:val="none" w:sz="0" w:space="0" w:color="auto"/>
                        <w:right w:val="none" w:sz="0" w:space="0" w:color="auto"/>
                      </w:divBdr>
                      <w:divsChild>
                        <w:div w:id="21461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07416">
      <w:bodyDiv w:val="1"/>
      <w:marLeft w:val="0"/>
      <w:marRight w:val="0"/>
      <w:marTop w:val="0"/>
      <w:marBottom w:val="0"/>
      <w:divBdr>
        <w:top w:val="none" w:sz="0" w:space="0" w:color="auto"/>
        <w:left w:val="none" w:sz="0" w:space="0" w:color="auto"/>
        <w:bottom w:val="none" w:sz="0" w:space="0" w:color="auto"/>
        <w:right w:val="none" w:sz="0" w:space="0" w:color="auto"/>
      </w:divBdr>
    </w:div>
    <w:div w:id="585572728">
      <w:bodyDiv w:val="1"/>
      <w:marLeft w:val="0"/>
      <w:marRight w:val="0"/>
      <w:marTop w:val="0"/>
      <w:marBottom w:val="0"/>
      <w:divBdr>
        <w:top w:val="none" w:sz="0" w:space="0" w:color="auto"/>
        <w:left w:val="none" w:sz="0" w:space="0" w:color="auto"/>
        <w:bottom w:val="none" w:sz="0" w:space="0" w:color="auto"/>
        <w:right w:val="none" w:sz="0" w:space="0" w:color="auto"/>
      </w:divBdr>
    </w:div>
    <w:div w:id="621809934">
      <w:bodyDiv w:val="1"/>
      <w:marLeft w:val="0"/>
      <w:marRight w:val="0"/>
      <w:marTop w:val="0"/>
      <w:marBottom w:val="0"/>
      <w:divBdr>
        <w:top w:val="none" w:sz="0" w:space="0" w:color="auto"/>
        <w:left w:val="none" w:sz="0" w:space="0" w:color="auto"/>
        <w:bottom w:val="none" w:sz="0" w:space="0" w:color="auto"/>
        <w:right w:val="none" w:sz="0" w:space="0" w:color="auto"/>
      </w:divBdr>
    </w:div>
    <w:div w:id="622345671">
      <w:bodyDiv w:val="1"/>
      <w:marLeft w:val="0"/>
      <w:marRight w:val="0"/>
      <w:marTop w:val="0"/>
      <w:marBottom w:val="0"/>
      <w:divBdr>
        <w:top w:val="none" w:sz="0" w:space="0" w:color="auto"/>
        <w:left w:val="none" w:sz="0" w:space="0" w:color="auto"/>
        <w:bottom w:val="none" w:sz="0" w:space="0" w:color="auto"/>
        <w:right w:val="none" w:sz="0" w:space="0" w:color="auto"/>
      </w:divBdr>
    </w:div>
    <w:div w:id="625507262">
      <w:bodyDiv w:val="1"/>
      <w:marLeft w:val="0"/>
      <w:marRight w:val="0"/>
      <w:marTop w:val="0"/>
      <w:marBottom w:val="0"/>
      <w:divBdr>
        <w:top w:val="none" w:sz="0" w:space="0" w:color="auto"/>
        <w:left w:val="none" w:sz="0" w:space="0" w:color="auto"/>
        <w:bottom w:val="none" w:sz="0" w:space="0" w:color="auto"/>
        <w:right w:val="none" w:sz="0" w:space="0" w:color="auto"/>
      </w:divBdr>
    </w:div>
    <w:div w:id="627396421">
      <w:bodyDiv w:val="1"/>
      <w:marLeft w:val="0"/>
      <w:marRight w:val="0"/>
      <w:marTop w:val="0"/>
      <w:marBottom w:val="0"/>
      <w:divBdr>
        <w:top w:val="none" w:sz="0" w:space="0" w:color="auto"/>
        <w:left w:val="none" w:sz="0" w:space="0" w:color="auto"/>
        <w:bottom w:val="none" w:sz="0" w:space="0" w:color="auto"/>
        <w:right w:val="none" w:sz="0" w:space="0" w:color="auto"/>
      </w:divBdr>
    </w:div>
    <w:div w:id="644892315">
      <w:bodyDiv w:val="1"/>
      <w:marLeft w:val="0"/>
      <w:marRight w:val="0"/>
      <w:marTop w:val="0"/>
      <w:marBottom w:val="0"/>
      <w:divBdr>
        <w:top w:val="none" w:sz="0" w:space="0" w:color="auto"/>
        <w:left w:val="none" w:sz="0" w:space="0" w:color="auto"/>
        <w:bottom w:val="none" w:sz="0" w:space="0" w:color="auto"/>
        <w:right w:val="none" w:sz="0" w:space="0" w:color="auto"/>
      </w:divBdr>
    </w:div>
    <w:div w:id="645817180">
      <w:bodyDiv w:val="1"/>
      <w:marLeft w:val="0"/>
      <w:marRight w:val="0"/>
      <w:marTop w:val="0"/>
      <w:marBottom w:val="0"/>
      <w:divBdr>
        <w:top w:val="none" w:sz="0" w:space="0" w:color="auto"/>
        <w:left w:val="none" w:sz="0" w:space="0" w:color="auto"/>
        <w:bottom w:val="none" w:sz="0" w:space="0" w:color="auto"/>
        <w:right w:val="none" w:sz="0" w:space="0" w:color="auto"/>
      </w:divBdr>
    </w:div>
    <w:div w:id="652755603">
      <w:bodyDiv w:val="1"/>
      <w:marLeft w:val="0"/>
      <w:marRight w:val="0"/>
      <w:marTop w:val="0"/>
      <w:marBottom w:val="0"/>
      <w:divBdr>
        <w:top w:val="none" w:sz="0" w:space="0" w:color="auto"/>
        <w:left w:val="none" w:sz="0" w:space="0" w:color="auto"/>
        <w:bottom w:val="none" w:sz="0" w:space="0" w:color="auto"/>
        <w:right w:val="none" w:sz="0" w:space="0" w:color="auto"/>
      </w:divBdr>
    </w:div>
    <w:div w:id="659305841">
      <w:bodyDiv w:val="1"/>
      <w:marLeft w:val="0"/>
      <w:marRight w:val="0"/>
      <w:marTop w:val="0"/>
      <w:marBottom w:val="0"/>
      <w:divBdr>
        <w:top w:val="none" w:sz="0" w:space="0" w:color="auto"/>
        <w:left w:val="none" w:sz="0" w:space="0" w:color="auto"/>
        <w:bottom w:val="none" w:sz="0" w:space="0" w:color="auto"/>
        <w:right w:val="none" w:sz="0" w:space="0" w:color="auto"/>
      </w:divBdr>
    </w:div>
    <w:div w:id="666637559">
      <w:bodyDiv w:val="1"/>
      <w:marLeft w:val="0"/>
      <w:marRight w:val="0"/>
      <w:marTop w:val="0"/>
      <w:marBottom w:val="0"/>
      <w:divBdr>
        <w:top w:val="none" w:sz="0" w:space="0" w:color="auto"/>
        <w:left w:val="none" w:sz="0" w:space="0" w:color="auto"/>
        <w:bottom w:val="none" w:sz="0" w:space="0" w:color="auto"/>
        <w:right w:val="none" w:sz="0" w:space="0" w:color="auto"/>
      </w:divBdr>
    </w:div>
    <w:div w:id="695271498">
      <w:bodyDiv w:val="1"/>
      <w:marLeft w:val="0"/>
      <w:marRight w:val="0"/>
      <w:marTop w:val="0"/>
      <w:marBottom w:val="0"/>
      <w:divBdr>
        <w:top w:val="none" w:sz="0" w:space="0" w:color="auto"/>
        <w:left w:val="none" w:sz="0" w:space="0" w:color="auto"/>
        <w:bottom w:val="none" w:sz="0" w:space="0" w:color="auto"/>
        <w:right w:val="none" w:sz="0" w:space="0" w:color="auto"/>
      </w:divBdr>
    </w:div>
    <w:div w:id="737360581">
      <w:bodyDiv w:val="1"/>
      <w:marLeft w:val="0"/>
      <w:marRight w:val="0"/>
      <w:marTop w:val="0"/>
      <w:marBottom w:val="0"/>
      <w:divBdr>
        <w:top w:val="none" w:sz="0" w:space="0" w:color="auto"/>
        <w:left w:val="none" w:sz="0" w:space="0" w:color="auto"/>
        <w:bottom w:val="none" w:sz="0" w:space="0" w:color="auto"/>
        <w:right w:val="none" w:sz="0" w:space="0" w:color="auto"/>
      </w:divBdr>
    </w:div>
    <w:div w:id="739519505">
      <w:bodyDiv w:val="1"/>
      <w:marLeft w:val="0"/>
      <w:marRight w:val="0"/>
      <w:marTop w:val="0"/>
      <w:marBottom w:val="0"/>
      <w:divBdr>
        <w:top w:val="none" w:sz="0" w:space="0" w:color="auto"/>
        <w:left w:val="none" w:sz="0" w:space="0" w:color="auto"/>
        <w:bottom w:val="none" w:sz="0" w:space="0" w:color="auto"/>
        <w:right w:val="none" w:sz="0" w:space="0" w:color="auto"/>
      </w:divBdr>
    </w:div>
    <w:div w:id="744499327">
      <w:bodyDiv w:val="1"/>
      <w:marLeft w:val="0"/>
      <w:marRight w:val="0"/>
      <w:marTop w:val="0"/>
      <w:marBottom w:val="0"/>
      <w:divBdr>
        <w:top w:val="none" w:sz="0" w:space="0" w:color="auto"/>
        <w:left w:val="none" w:sz="0" w:space="0" w:color="auto"/>
        <w:bottom w:val="none" w:sz="0" w:space="0" w:color="auto"/>
        <w:right w:val="none" w:sz="0" w:space="0" w:color="auto"/>
      </w:divBdr>
    </w:div>
    <w:div w:id="750011054">
      <w:bodyDiv w:val="1"/>
      <w:marLeft w:val="0"/>
      <w:marRight w:val="0"/>
      <w:marTop w:val="0"/>
      <w:marBottom w:val="0"/>
      <w:divBdr>
        <w:top w:val="none" w:sz="0" w:space="0" w:color="auto"/>
        <w:left w:val="none" w:sz="0" w:space="0" w:color="auto"/>
        <w:bottom w:val="none" w:sz="0" w:space="0" w:color="auto"/>
        <w:right w:val="none" w:sz="0" w:space="0" w:color="auto"/>
      </w:divBdr>
    </w:div>
    <w:div w:id="751436080">
      <w:bodyDiv w:val="1"/>
      <w:marLeft w:val="0"/>
      <w:marRight w:val="0"/>
      <w:marTop w:val="0"/>
      <w:marBottom w:val="0"/>
      <w:divBdr>
        <w:top w:val="none" w:sz="0" w:space="0" w:color="auto"/>
        <w:left w:val="none" w:sz="0" w:space="0" w:color="auto"/>
        <w:bottom w:val="none" w:sz="0" w:space="0" w:color="auto"/>
        <w:right w:val="none" w:sz="0" w:space="0" w:color="auto"/>
      </w:divBdr>
    </w:div>
    <w:div w:id="761335231">
      <w:bodyDiv w:val="1"/>
      <w:marLeft w:val="0"/>
      <w:marRight w:val="0"/>
      <w:marTop w:val="0"/>
      <w:marBottom w:val="0"/>
      <w:divBdr>
        <w:top w:val="none" w:sz="0" w:space="0" w:color="auto"/>
        <w:left w:val="none" w:sz="0" w:space="0" w:color="auto"/>
        <w:bottom w:val="none" w:sz="0" w:space="0" w:color="auto"/>
        <w:right w:val="none" w:sz="0" w:space="0" w:color="auto"/>
      </w:divBdr>
    </w:div>
    <w:div w:id="765342007">
      <w:bodyDiv w:val="1"/>
      <w:marLeft w:val="0"/>
      <w:marRight w:val="0"/>
      <w:marTop w:val="0"/>
      <w:marBottom w:val="0"/>
      <w:divBdr>
        <w:top w:val="none" w:sz="0" w:space="0" w:color="auto"/>
        <w:left w:val="none" w:sz="0" w:space="0" w:color="auto"/>
        <w:bottom w:val="none" w:sz="0" w:space="0" w:color="auto"/>
        <w:right w:val="none" w:sz="0" w:space="0" w:color="auto"/>
      </w:divBdr>
    </w:div>
    <w:div w:id="766851163">
      <w:bodyDiv w:val="1"/>
      <w:marLeft w:val="0"/>
      <w:marRight w:val="0"/>
      <w:marTop w:val="0"/>
      <w:marBottom w:val="0"/>
      <w:divBdr>
        <w:top w:val="none" w:sz="0" w:space="0" w:color="auto"/>
        <w:left w:val="none" w:sz="0" w:space="0" w:color="auto"/>
        <w:bottom w:val="none" w:sz="0" w:space="0" w:color="auto"/>
        <w:right w:val="none" w:sz="0" w:space="0" w:color="auto"/>
      </w:divBdr>
    </w:div>
    <w:div w:id="786124261">
      <w:bodyDiv w:val="1"/>
      <w:marLeft w:val="0"/>
      <w:marRight w:val="0"/>
      <w:marTop w:val="0"/>
      <w:marBottom w:val="0"/>
      <w:divBdr>
        <w:top w:val="none" w:sz="0" w:space="0" w:color="auto"/>
        <w:left w:val="none" w:sz="0" w:space="0" w:color="auto"/>
        <w:bottom w:val="none" w:sz="0" w:space="0" w:color="auto"/>
        <w:right w:val="none" w:sz="0" w:space="0" w:color="auto"/>
      </w:divBdr>
    </w:div>
    <w:div w:id="806162703">
      <w:bodyDiv w:val="1"/>
      <w:marLeft w:val="0"/>
      <w:marRight w:val="0"/>
      <w:marTop w:val="0"/>
      <w:marBottom w:val="0"/>
      <w:divBdr>
        <w:top w:val="none" w:sz="0" w:space="0" w:color="auto"/>
        <w:left w:val="none" w:sz="0" w:space="0" w:color="auto"/>
        <w:bottom w:val="none" w:sz="0" w:space="0" w:color="auto"/>
        <w:right w:val="none" w:sz="0" w:space="0" w:color="auto"/>
      </w:divBdr>
    </w:div>
    <w:div w:id="832523218">
      <w:bodyDiv w:val="1"/>
      <w:marLeft w:val="0"/>
      <w:marRight w:val="0"/>
      <w:marTop w:val="0"/>
      <w:marBottom w:val="0"/>
      <w:divBdr>
        <w:top w:val="none" w:sz="0" w:space="0" w:color="auto"/>
        <w:left w:val="none" w:sz="0" w:space="0" w:color="auto"/>
        <w:bottom w:val="none" w:sz="0" w:space="0" w:color="auto"/>
        <w:right w:val="none" w:sz="0" w:space="0" w:color="auto"/>
      </w:divBdr>
    </w:div>
    <w:div w:id="840243042">
      <w:bodyDiv w:val="1"/>
      <w:marLeft w:val="0"/>
      <w:marRight w:val="0"/>
      <w:marTop w:val="0"/>
      <w:marBottom w:val="0"/>
      <w:divBdr>
        <w:top w:val="none" w:sz="0" w:space="0" w:color="auto"/>
        <w:left w:val="none" w:sz="0" w:space="0" w:color="auto"/>
        <w:bottom w:val="none" w:sz="0" w:space="0" w:color="auto"/>
        <w:right w:val="none" w:sz="0" w:space="0" w:color="auto"/>
      </w:divBdr>
    </w:div>
    <w:div w:id="877552839">
      <w:bodyDiv w:val="1"/>
      <w:marLeft w:val="0"/>
      <w:marRight w:val="0"/>
      <w:marTop w:val="0"/>
      <w:marBottom w:val="0"/>
      <w:divBdr>
        <w:top w:val="none" w:sz="0" w:space="0" w:color="auto"/>
        <w:left w:val="none" w:sz="0" w:space="0" w:color="auto"/>
        <w:bottom w:val="none" w:sz="0" w:space="0" w:color="auto"/>
        <w:right w:val="none" w:sz="0" w:space="0" w:color="auto"/>
      </w:divBdr>
    </w:div>
    <w:div w:id="895358881">
      <w:bodyDiv w:val="1"/>
      <w:marLeft w:val="0"/>
      <w:marRight w:val="0"/>
      <w:marTop w:val="0"/>
      <w:marBottom w:val="0"/>
      <w:divBdr>
        <w:top w:val="none" w:sz="0" w:space="0" w:color="auto"/>
        <w:left w:val="none" w:sz="0" w:space="0" w:color="auto"/>
        <w:bottom w:val="none" w:sz="0" w:space="0" w:color="auto"/>
        <w:right w:val="none" w:sz="0" w:space="0" w:color="auto"/>
      </w:divBdr>
    </w:div>
    <w:div w:id="905651988">
      <w:bodyDiv w:val="1"/>
      <w:marLeft w:val="0"/>
      <w:marRight w:val="0"/>
      <w:marTop w:val="0"/>
      <w:marBottom w:val="0"/>
      <w:divBdr>
        <w:top w:val="none" w:sz="0" w:space="0" w:color="auto"/>
        <w:left w:val="none" w:sz="0" w:space="0" w:color="auto"/>
        <w:bottom w:val="none" w:sz="0" w:space="0" w:color="auto"/>
        <w:right w:val="none" w:sz="0" w:space="0" w:color="auto"/>
      </w:divBdr>
    </w:div>
    <w:div w:id="915045008">
      <w:bodyDiv w:val="1"/>
      <w:marLeft w:val="0"/>
      <w:marRight w:val="0"/>
      <w:marTop w:val="0"/>
      <w:marBottom w:val="0"/>
      <w:divBdr>
        <w:top w:val="none" w:sz="0" w:space="0" w:color="auto"/>
        <w:left w:val="none" w:sz="0" w:space="0" w:color="auto"/>
        <w:bottom w:val="none" w:sz="0" w:space="0" w:color="auto"/>
        <w:right w:val="none" w:sz="0" w:space="0" w:color="auto"/>
      </w:divBdr>
    </w:div>
    <w:div w:id="920404730">
      <w:bodyDiv w:val="1"/>
      <w:marLeft w:val="0"/>
      <w:marRight w:val="0"/>
      <w:marTop w:val="0"/>
      <w:marBottom w:val="0"/>
      <w:divBdr>
        <w:top w:val="none" w:sz="0" w:space="0" w:color="auto"/>
        <w:left w:val="none" w:sz="0" w:space="0" w:color="auto"/>
        <w:bottom w:val="none" w:sz="0" w:space="0" w:color="auto"/>
        <w:right w:val="none" w:sz="0" w:space="0" w:color="auto"/>
      </w:divBdr>
    </w:div>
    <w:div w:id="927420795">
      <w:bodyDiv w:val="1"/>
      <w:marLeft w:val="0"/>
      <w:marRight w:val="0"/>
      <w:marTop w:val="0"/>
      <w:marBottom w:val="0"/>
      <w:divBdr>
        <w:top w:val="none" w:sz="0" w:space="0" w:color="auto"/>
        <w:left w:val="none" w:sz="0" w:space="0" w:color="auto"/>
        <w:bottom w:val="none" w:sz="0" w:space="0" w:color="auto"/>
        <w:right w:val="none" w:sz="0" w:space="0" w:color="auto"/>
      </w:divBdr>
    </w:div>
    <w:div w:id="962812461">
      <w:bodyDiv w:val="1"/>
      <w:marLeft w:val="0"/>
      <w:marRight w:val="0"/>
      <w:marTop w:val="0"/>
      <w:marBottom w:val="0"/>
      <w:divBdr>
        <w:top w:val="none" w:sz="0" w:space="0" w:color="auto"/>
        <w:left w:val="none" w:sz="0" w:space="0" w:color="auto"/>
        <w:bottom w:val="none" w:sz="0" w:space="0" w:color="auto"/>
        <w:right w:val="none" w:sz="0" w:space="0" w:color="auto"/>
      </w:divBdr>
      <w:divsChild>
        <w:div w:id="1741825865">
          <w:marLeft w:val="0"/>
          <w:marRight w:val="0"/>
          <w:marTop w:val="0"/>
          <w:marBottom w:val="0"/>
          <w:divBdr>
            <w:top w:val="none" w:sz="0" w:space="0" w:color="auto"/>
            <w:left w:val="none" w:sz="0" w:space="0" w:color="auto"/>
            <w:bottom w:val="none" w:sz="0" w:space="0" w:color="auto"/>
            <w:right w:val="none" w:sz="0" w:space="0" w:color="auto"/>
          </w:divBdr>
        </w:div>
        <w:div w:id="1005865515">
          <w:marLeft w:val="0"/>
          <w:marRight w:val="0"/>
          <w:marTop w:val="0"/>
          <w:marBottom w:val="0"/>
          <w:divBdr>
            <w:top w:val="none" w:sz="0" w:space="0" w:color="auto"/>
            <w:left w:val="none" w:sz="0" w:space="0" w:color="auto"/>
            <w:bottom w:val="none" w:sz="0" w:space="0" w:color="auto"/>
            <w:right w:val="none" w:sz="0" w:space="0" w:color="auto"/>
          </w:divBdr>
        </w:div>
        <w:div w:id="2133595215">
          <w:marLeft w:val="0"/>
          <w:marRight w:val="0"/>
          <w:marTop w:val="0"/>
          <w:marBottom w:val="0"/>
          <w:divBdr>
            <w:top w:val="none" w:sz="0" w:space="0" w:color="auto"/>
            <w:left w:val="none" w:sz="0" w:space="0" w:color="auto"/>
            <w:bottom w:val="none" w:sz="0" w:space="0" w:color="auto"/>
            <w:right w:val="none" w:sz="0" w:space="0" w:color="auto"/>
          </w:divBdr>
        </w:div>
        <w:div w:id="471800397">
          <w:marLeft w:val="0"/>
          <w:marRight w:val="0"/>
          <w:marTop w:val="0"/>
          <w:marBottom w:val="0"/>
          <w:divBdr>
            <w:top w:val="none" w:sz="0" w:space="0" w:color="auto"/>
            <w:left w:val="none" w:sz="0" w:space="0" w:color="auto"/>
            <w:bottom w:val="none" w:sz="0" w:space="0" w:color="auto"/>
            <w:right w:val="none" w:sz="0" w:space="0" w:color="auto"/>
          </w:divBdr>
        </w:div>
        <w:div w:id="96101254">
          <w:marLeft w:val="0"/>
          <w:marRight w:val="0"/>
          <w:marTop w:val="0"/>
          <w:marBottom w:val="0"/>
          <w:divBdr>
            <w:top w:val="none" w:sz="0" w:space="0" w:color="auto"/>
            <w:left w:val="none" w:sz="0" w:space="0" w:color="auto"/>
            <w:bottom w:val="none" w:sz="0" w:space="0" w:color="auto"/>
            <w:right w:val="none" w:sz="0" w:space="0" w:color="auto"/>
          </w:divBdr>
        </w:div>
        <w:div w:id="1129011458">
          <w:marLeft w:val="0"/>
          <w:marRight w:val="0"/>
          <w:marTop w:val="0"/>
          <w:marBottom w:val="0"/>
          <w:divBdr>
            <w:top w:val="none" w:sz="0" w:space="0" w:color="auto"/>
            <w:left w:val="none" w:sz="0" w:space="0" w:color="auto"/>
            <w:bottom w:val="none" w:sz="0" w:space="0" w:color="auto"/>
            <w:right w:val="none" w:sz="0" w:space="0" w:color="auto"/>
          </w:divBdr>
        </w:div>
        <w:div w:id="1346831819">
          <w:marLeft w:val="0"/>
          <w:marRight w:val="0"/>
          <w:marTop w:val="0"/>
          <w:marBottom w:val="0"/>
          <w:divBdr>
            <w:top w:val="none" w:sz="0" w:space="0" w:color="auto"/>
            <w:left w:val="none" w:sz="0" w:space="0" w:color="auto"/>
            <w:bottom w:val="none" w:sz="0" w:space="0" w:color="auto"/>
            <w:right w:val="none" w:sz="0" w:space="0" w:color="auto"/>
          </w:divBdr>
        </w:div>
        <w:div w:id="1454976383">
          <w:marLeft w:val="0"/>
          <w:marRight w:val="0"/>
          <w:marTop w:val="0"/>
          <w:marBottom w:val="0"/>
          <w:divBdr>
            <w:top w:val="none" w:sz="0" w:space="0" w:color="auto"/>
            <w:left w:val="none" w:sz="0" w:space="0" w:color="auto"/>
            <w:bottom w:val="none" w:sz="0" w:space="0" w:color="auto"/>
            <w:right w:val="none" w:sz="0" w:space="0" w:color="auto"/>
          </w:divBdr>
        </w:div>
        <w:div w:id="1945838919">
          <w:marLeft w:val="0"/>
          <w:marRight w:val="0"/>
          <w:marTop w:val="0"/>
          <w:marBottom w:val="0"/>
          <w:divBdr>
            <w:top w:val="none" w:sz="0" w:space="0" w:color="auto"/>
            <w:left w:val="none" w:sz="0" w:space="0" w:color="auto"/>
            <w:bottom w:val="none" w:sz="0" w:space="0" w:color="auto"/>
            <w:right w:val="none" w:sz="0" w:space="0" w:color="auto"/>
          </w:divBdr>
        </w:div>
        <w:div w:id="620842875">
          <w:marLeft w:val="0"/>
          <w:marRight w:val="0"/>
          <w:marTop w:val="0"/>
          <w:marBottom w:val="0"/>
          <w:divBdr>
            <w:top w:val="none" w:sz="0" w:space="0" w:color="auto"/>
            <w:left w:val="none" w:sz="0" w:space="0" w:color="auto"/>
            <w:bottom w:val="none" w:sz="0" w:space="0" w:color="auto"/>
            <w:right w:val="none" w:sz="0" w:space="0" w:color="auto"/>
          </w:divBdr>
        </w:div>
        <w:div w:id="1509759444">
          <w:marLeft w:val="0"/>
          <w:marRight w:val="0"/>
          <w:marTop w:val="0"/>
          <w:marBottom w:val="0"/>
          <w:divBdr>
            <w:top w:val="none" w:sz="0" w:space="0" w:color="auto"/>
            <w:left w:val="none" w:sz="0" w:space="0" w:color="auto"/>
            <w:bottom w:val="none" w:sz="0" w:space="0" w:color="auto"/>
            <w:right w:val="none" w:sz="0" w:space="0" w:color="auto"/>
          </w:divBdr>
        </w:div>
        <w:div w:id="2146270679">
          <w:marLeft w:val="0"/>
          <w:marRight w:val="0"/>
          <w:marTop w:val="0"/>
          <w:marBottom w:val="0"/>
          <w:divBdr>
            <w:top w:val="none" w:sz="0" w:space="0" w:color="auto"/>
            <w:left w:val="none" w:sz="0" w:space="0" w:color="auto"/>
            <w:bottom w:val="none" w:sz="0" w:space="0" w:color="auto"/>
            <w:right w:val="none" w:sz="0" w:space="0" w:color="auto"/>
          </w:divBdr>
        </w:div>
        <w:div w:id="1053582">
          <w:marLeft w:val="0"/>
          <w:marRight w:val="0"/>
          <w:marTop w:val="0"/>
          <w:marBottom w:val="0"/>
          <w:divBdr>
            <w:top w:val="none" w:sz="0" w:space="0" w:color="auto"/>
            <w:left w:val="none" w:sz="0" w:space="0" w:color="auto"/>
            <w:bottom w:val="none" w:sz="0" w:space="0" w:color="auto"/>
            <w:right w:val="none" w:sz="0" w:space="0" w:color="auto"/>
          </w:divBdr>
        </w:div>
        <w:div w:id="1538810363">
          <w:marLeft w:val="0"/>
          <w:marRight w:val="0"/>
          <w:marTop w:val="0"/>
          <w:marBottom w:val="0"/>
          <w:divBdr>
            <w:top w:val="none" w:sz="0" w:space="0" w:color="auto"/>
            <w:left w:val="none" w:sz="0" w:space="0" w:color="auto"/>
            <w:bottom w:val="none" w:sz="0" w:space="0" w:color="auto"/>
            <w:right w:val="none" w:sz="0" w:space="0" w:color="auto"/>
          </w:divBdr>
        </w:div>
        <w:div w:id="161119363">
          <w:marLeft w:val="0"/>
          <w:marRight w:val="0"/>
          <w:marTop w:val="0"/>
          <w:marBottom w:val="0"/>
          <w:divBdr>
            <w:top w:val="none" w:sz="0" w:space="0" w:color="auto"/>
            <w:left w:val="none" w:sz="0" w:space="0" w:color="auto"/>
            <w:bottom w:val="none" w:sz="0" w:space="0" w:color="auto"/>
            <w:right w:val="none" w:sz="0" w:space="0" w:color="auto"/>
          </w:divBdr>
        </w:div>
        <w:div w:id="1308827804">
          <w:marLeft w:val="0"/>
          <w:marRight w:val="0"/>
          <w:marTop w:val="0"/>
          <w:marBottom w:val="0"/>
          <w:divBdr>
            <w:top w:val="none" w:sz="0" w:space="0" w:color="auto"/>
            <w:left w:val="none" w:sz="0" w:space="0" w:color="auto"/>
            <w:bottom w:val="none" w:sz="0" w:space="0" w:color="auto"/>
            <w:right w:val="none" w:sz="0" w:space="0" w:color="auto"/>
          </w:divBdr>
        </w:div>
        <w:div w:id="239290194">
          <w:marLeft w:val="0"/>
          <w:marRight w:val="0"/>
          <w:marTop w:val="0"/>
          <w:marBottom w:val="0"/>
          <w:divBdr>
            <w:top w:val="none" w:sz="0" w:space="0" w:color="auto"/>
            <w:left w:val="none" w:sz="0" w:space="0" w:color="auto"/>
            <w:bottom w:val="none" w:sz="0" w:space="0" w:color="auto"/>
            <w:right w:val="none" w:sz="0" w:space="0" w:color="auto"/>
          </w:divBdr>
        </w:div>
        <w:div w:id="790395726">
          <w:marLeft w:val="0"/>
          <w:marRight w:val="0"/>
          <w:marTop w:val="0"/>
          <w:marBottom w:val="0"/>
          <w:divBdr>
            <w:top w:val="none" w:sz="0" w:space="0" w:color="auto"/>
            <w:left w:val="none" w:sz="0" w:space="0" w:color="auto"/>
            <w:bottom w:val="none" w:sz="0" w:space="0" w:color="auto"/>
            <w:right w:val="none" w:sz="0" w:space="0" w:color="auto"/>
          </w:divBdr>
        </w:div>
        <w:div w:id="2072920320">
          <w:marLeft w:val="0"/>
          <w:marRight w:val="0"/>
          <w:marTop w:val="0"/>
          <w:marBottom w:val="0"/>
          <w:divBdr>
            <w:top w:val="none" w:sz="0" w:space="0" w:color="auto"/>
            <w:left w:val="none" w:sz="0" w:space="0" w:color="auto"/>
            <w:bottom w:val="none" w:sz="0" w:space="0" w:color="auto"/>
            <w:right w:val="none" w:sz="0" w:space="0" w:color="auto"/>
          </w:divBdr>
        </w:div>
      </w:divsChild>
    </w:div>
    <w:div w:id="964115539">
      <w:bodyDiv w:val="1"/>
      <w:marLeft w:val="0"/>
      <w:marRight w:val="0"/>
      <w:marTop w:val="0"/>
      <w:marBottom w:val="0"/>
      <w:divBdr>
        <w:top w:val="none" w:sz="0" w:space="0" w:color="auto"/>
        <w:left w:val="none" w:sz="0" w:space="0" w:color="auto"/>
        <w:bottom w:val="none" w:sz="0" w:space="0" w:color="auto"/>
        <w:right w:val="none" w:sz="0" w:space="0" w:color="auto"/>
      </w:divBdr>
    </w:div>
    <w:div w:id="966590686">
      <w:bodyDiv w:val="1"/>
      <w:marLeft w:val="0"/>
      <w:marRight w:val="0"/>
      <w:marTop w:val="0"/>
      <w:marBottom w:val="0"/>
      <w:divBdr>
        <w:top w:val="none" w:sz="0" w:space="0" w:color="auto"/>
        <w:left w:val="none" w:sz="0" w:space="0" w:color="auto"/>
        <w:bottom w:val="none" w:sz="0" w:space="0" w:color="auto"/>
        <w:right w:val="none" w:sz="0" w:space="0" w:color="auto"/>
      </w:divBdr>
    </w:div>
    <w:div w:id="986587161">
      <w:bodyDiv w:val="1"/>
      <w:marLeft w:val="0"/>
      <w:marRight w:val="0"/>
      <w:marTop w:val="0"/>
      <w:marBottom w:val="0"/>
      <w:divBdr>
        <w:top w:val="none" w:sz="0" w:space="0" w:color="auto"/>
        <w:left w:val="none" w:sz="0" w:space="0" w:color="auto"/>
        <w:bottom w:val="none" w:sz="0" w:space="0" w:color="auto"/>
        <w:right w:val="none" w:sz="0" w:space="0" w:color="auto"/>
      </w:divBdr>
    </w:div>
    <w:div w:id="1002851516">
      <w:bodyDiv w:val="1"/>
      <w:marLeft w:val="0"/>
      <w:marRight w:val="0"/>
      <w:marTop w:val="0"/>
      <w:marBottom w:val="0"/>
      <w:divBdr>
        <w:top w:val="none" w:sz="0" w:space="0" w:color="auto"/>
        <w:left w:val="none" w:sz="0" w:space="0" w:color="auto"/>
        <w:bottom w:val="none" w:sz="0" w:space="0" w:color="auto"/>
        <w:right w:val="none" w:sz="0" w:space="0" w:color="auto"/>
      </w:divBdr>
    </w:div>
    <w:div w:id="1011757986">
      <w:bodyDiv w:val="1"/>
      <w:marLeft w:val="0"/>
      <w:marRight w:val="0"/>
      <w:marTop w:val="0"/>
      <w:marBottom w:val="0"/>
      <w:divBdr>
        <w:top w:val="none" w:sz="0" w:space="0" w:color="auto"/>
        <w:left w:val="none" w:sz="0" w:space="0" w:color="auto"/>
        <w:bottom w:val="none" w:sz="0" w:space="0" w:color="auto"/>
        <w:right w:val="none" w:sz="0" w:space="0" w:color="auto"/>
      </w:divBdr>
    </w:div>
    <w:div w:id="1025792977">
      <w:bodyDiv w:val="1"/>
      <w:marLeft w:val="0"/>
      <w:marRight w:val="0"/>
      <w:marTop w:val="0"/>
      <w:marBottom w:val="0"/>
      <w:divBdr>
        <w:top w:val="none" w:sz="0" w:space="0" w:color="auto"/>
        <w:left w:val="none" w:sz="0" w:space="0" w:color="auto"/>
        <w:bottom w:val="none" w:sz="0" w:space="0" w:color="auto"/>
        <w:right w:val="none" w:sz="0" w:space="0" w:color="auto"/>
      </w:divBdr>
    </w:div>
    <w:div w:id="1031765397">
      <w:bodyDiv w:val="1"/>
      <w:marLeft w:val="0"/>
      <w:marRight w:val="0"/>
      <w:marTop w:val="0"/>
      <w:marBottom w:val="0"/>
      <w:divBdr>
        <w:top w:val="none" w:sz="0" w:space="0" w:color="auto"/>
        <w:left w:val="none" w:sz="0" w:space="0" w:color="auto"/>
        <w:bottom w:val="none" w:sz="0" w:space="0" w:color="auto"/>
        <w:right w:val="none" w:sz="0" w:space="0" w:color="auto"/>
      </w:divBdr>
    </w:div>
    <w:div w:id="1046954028">
      <w:bodyDiv w:val="1"/>
      <w:marLeft w:val="0"/>
      <w:marRight w:val="0"/>
      <w:marTop w:val="0"/>
      <w:marBottom w:val="0"/>
      <w:divBdr>
        <w:top w:val="none" w:sz="0" w:space="0" w:color="auto"/>
        <w:left w:val="none" w:sz="0" w:space="0" w:color="auto"/>
        <w:bottom w:val="none" w:sz="0" w:space="0" w:color="auto"/>
        <w:right w:val="none" w:sz="0" w:space="0" w:color="auto"/>
      </w:divBdr>
    </w:div>
    <w:div w:id="1047535904">
      <w:bodyDiv w:val="1"/>
      <w:marLeft w:val="0"/>
      <w:marRight w:val="0"/>
      <w:marTop w:val="0"/>
      <w:marBottom w:val="0"/>
      <w:divBdr>
        <w:top w:val="none" w:sz="0" w:space="0" w:color="auto"/>
        <w:left w:val="none" w:sz="0" w:space="0" w:color="auto"/>
        <w:bottom w:val="none" w:sz="0" w:space="0" w:color="auto"/>
        <w:right w:val="none" w:sz="0" w:space="0" w:color="auto"/>
      </w:divBdr>
    </w:div>
    <w:div w:id="1047947110">
      <w:bodyDiv w:val="1"/>
      <w:marLeft w:val="0"/>
      <w:marRight w:val="0"/>
      <w:marTop w:val="0"/>
      <w:marBottom w:val="0"/>
      <w:divBdr>
        <w:top w:val="none" w:sz="0" w:space="0" w:color="auto"/>
        <w:left w:val="none" w:sz="0" w:space="0" w:color="auto"/>
        <w:bottom w:val="none" w:sz="0" w:space="0" w:color="auto"/>
        <w:right w:val="none" w:sz="0" w:space="0" w:color="auto"/>
      </w:divBdr>
    </w:div>
    <w:div w:id="1057700126">
      <w:bodyDiv w:val="1"/>
      <w:marLeft w:val="0"/>
      <w:marRight w:val="0"/>
      <w:marTop w:val="0"/>
      <w:marBottom w:val="0"/>
      <w:divBdr>
        <w:top w:val="none" w:sz="0" w:space="0" w:color="auto"/>
        <w:left w:val="none" w:sz="0" w:space="0" w:color="auto"/>
        <w:bottom w:val="none" w:sz="0" w:space="0" w:color="auto"/>
        <w:right w:val="none" w:sz="0" w:space="0" w:color="auto"/>
      </w:divBdr>
    </w:div>
    <w:div w:id="1059596047">
      <w:bodyDiv w:val="1"/>
      <w:marLeft w:val="0"/>
      <w:marRight w:val="0"/>
      <w:marTop w:val="0"/>
      <w:marBottom w:val="0"/>
      <w:divBdr>
        <w:top w:val="none" w:sz="0" w:space="0" w:color="auto"/>
        <w:left w:val="none" w:sz="0" w:space="0" w:color="auto"/>
        <w:bottom w:val="none" w:sz="0" w:space="0" w:color="auto"/>
        <w:right w:val="none" w:sz="0" w:space="0" w:color="auto"/>
      </w:divBdr>
    </w:div>
    <w:div w:id="1068916881">
      <w:bodyDiv w:val="1"/>
      <w:marLeft w:val="0"/>
      <w:marRight w:val="0"/>
      <w:marTop w:val="0"/>
      <w:marBottom w:val="0"/>
      <w:divBdr>
        <w:top w:val="none" w:sz="0" w:space="0" w:color="auto"/>
        <w:left w:val="none" w:sz="0" w:space="0" w:color="auto"/>
        <w:bottom w:val="none" w:sz="0" w:space="0" w:color="auto"/>
        <w:right w:val="none" w:sz="0" w:space="0" w:color="auto"/>
      </w:divBdr>
    </w:div>
    <w:div w:id="1086270608">
      <w:bodyDiv w:val="1"/>
      <w:marLeft w:val="0"/>
      <w:marRight w:val="0"/>
      <w:marTop w:val="0"/>
      <w:marBottom w:val="0"/>
      <w:divBdr>
        <w:top w:val="none" w:sz="0" w:space="0" w:color="auto"/>
        <w:left w:val="none" w:sz="0" w:space="0" w:color="auto"/>
        <w:bottom w:val="none" w:sz="0" w:space="0" w:color="auto"/>
        <w:right w:val="none" w:sz="0" w:space="0" w:color="auto"/>
      </w:divBdr>
    </w:div>
    <w:div w:id="1125612922">
      <w:bodyDiv w:val="1"/>
      <w:marLeft w:val="0"/>
      <w:marRight w:val="0"/>
      <w:marTop w:val="0"/>
      <w:marBottom w:val="0"/>
      <w:divBdr>
        <w:top w:val="none" w:sz="0" w:space="0" w:color="auto"/>
        <w:left w:val="none" w:sz="0" w:space="0" w:color="auto"/>
        <w:bottom w:val="none" w:sz="0" w:space="0" w:color="auto"/>
        <w:right w:val="none" w:sz="0" w:space="0" w:color="auto"/>
      </w:divBdr>
    </w:div>
    <w:div w:id="1141190098">
      <w:bodyDiv w:val="1"/>
      <w:marLeft w:val="0"/>
      <w:marRight w:val="0"/>
      <w:marTop w:val="0"/>
      <w:marBottom w:val="0"/>
      <w:divBdr>
        <w:top w:val="none" w:sz="0" w:space="0" w:color="auto"/>
        <w:left w:val="none" w:sz="0" w:space="0" w:color="auto"/>
        <w:bottom w:val="none" w:sz="0" w:space="0" w:color="auto"/>
        <w:right w:val="none" w:sz="0" w:space="0" w:color="auto"/>
      </w:divBdr>
    </w:div>
    <w:div w:id="1148980277">
      <w:bodyDiv w:val="1"/>
      <w:marLeft w:val="0"/>
      <w:marRight w:val="0"/>
      <w:marTop w:val="0"/>
      <w:marBottom w:val="0"/>
      <w:divBdr>
        <w:top w:val="none" w:sz="0" w:space="0" w:color="auto"/>
        <w:left w:val="none" w:sz="0" w:space="0" w:color="auto"/>
        <w:bottom w:val="none" w:sz="0" w:space="0" w:color="auto"/>
        <w:right w:val="none" w:sz="0" w:space="0" w:color="auto"/>
      </w:divBdr>
    </w:div>
    <w:div w:id="1162813143">
      <w:bodyDiv w:val="1"/>
      <w:marLeft w:val="0"/>
      <w:marRight w:val="0"/>
      <w:marTop w:val="0"/>
      <w:marBottom w:val="0"/>
      <w:divBdr>
        <w:top w:val="none" w:sz="0" w:space="0" w:color="auto"/>
        <w:left w:val="none" w:sz="0" w:space="0" w:color="auto"/>
        <w:bottom w:val="none" w:sz="0" w:space="0" w:color="auto"/>
        <w:right w:val="none" w:sz="0" w:space="0" w:color="auto"/>
      </w:divBdr>
    </w:div>
    <w:div w:id="1173494587">
      <w:bodyDiv w:val="1"/>
      <w:marLeft w:val="0"/>
      <w:marRight w:val="0"/>
      <w:marTop w:val="0"/>
      <w:marBottom w:val="0"/>
      <w:divBdr>
        <w:top w:val="none" w:sz="0" w:space="0" w:color="auto"/>
        <w:left w:val="none" w:sz="0" w:space="0" w:color="auto"/>
        <w:bottom w:val="none" w:sz="0" w:space="0" w:color="auto"/>
        <w:right w:val="none" w:sz="0" w:space="0" w:color="auto"/>
      </w:divBdr>
      <w:divsChild>
        <w:div w:id="85809583">
          <w:marLeft w:val="-158"/>
          <w:marRight w:val="-158"/>
          <w:marTop w:val="0"/>
          <w:marBottom w:val="0"/>
          <w:divBdr>
            <w:top w:val="none" w:sz="0" w:space="0" w:color="auto"/>
            <w:left w:val="none" w:sz="0" w:space="0" w:color="auto"/>
            <w:bottom w:val="none" w:sz="0" w:space="0" w:color="auto"/>
            <w:right w:val="none" w:sz="0" w:space="0" w:color="auto"/>
          </w:divBdr>
          <w:divsChild>
            <w:div w:id="38286520">
              <w:marLeft w:val="0"/>
              <w:marRight w:val="0"/>
              <w:marTop w:val="0"/>
              <w:marBottom w:val="0"/>
              <w:divBdr>
                <w:top w:val="none" w:sz="0" w:space="0" w:color="auto"/>
                <w:left w:val="none" w:sz="0" w:space="0" w:color="auto"/>
                <w:bottom w:val="none" w:sz="0" w:space="0" w:color="auto"/>
                <w:right w:val="none" w:sz="0" w:space="0" w:color="auto"/>
              </w:divBdr>
            </w:div>
            <w:div w:id="539902674">
              <w:marLeft w:val="0"/>
              <w:marRight w:val="0"/>
              <w:marTop w:val="0"/>
              <w:marBottom w:val="0"/>
              <w:divBdr>
                <w:top w:val="none" w:sz="0" w:space="0" w:color="auto"/>
                <w:left w:val="none" w:sz="0" w:space="0" w:color="auto"/>
                <w:bottom w:val="none" w:sz="0" w:space="0" w:color="auto"/>
                <w:right w:val="none" w:sz="0" w:space="0" w:color="auto"/>
              </w:divBdr>
            </w:div>
          </w:divsChild>
        </w:div>
        <w:div w:id="783579316">
          <w:marLeft w:val="-158"/>
          <w:marRight w:val="-158"/>
          <w:marTop w:val="0"/>
          <w:marBottom w:val="0"/>
          <w:divBdr>
            <w:top w:val="none" w:sz="0" w:space="0" w:color="auto"/>
            <w:left w:val="none" w:sz="0" w:space="0" w:color="auto"/>
            <w:bottom w:val="none" w:sz="0" w:space="0" w:color="auto"/>
            <w:right w:val="none" w:sz="0" w:space="0" w:color="auto"/>
          </w:divBdr>
          <w:divsChild>
            <w:div w:id="7690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4351">
      <w:bodyDiv w:val="1"/>
      <w:marLeft w:val="0"/>
      <w:marRight w:val="0"/>
      <w:marTop w:val="0"/>
      <w:marBottom w:val="0"/>
      <w:divBdr>
        <w:top w:val="none" w:sz="0" w:space="0" w:color="auto"/>
        <w:left w:val="none" w:sz="0" w:space="0" w:color="auto"/>
        <w:bottom w:val="none" w:sz="0" w:space="0" w:color="auto"/>
        <w:right w:val="none" w:sz="0" w:space="0" w:color="auto"/>
      </w:divBdr>
    </w:div>
    <w:div w:id="1235971236">
      <w:bodyDiv w:val="1"/>
      <w:marLeft w:val="0"/>
      <w:marRight w:val="0"/>
      <w:marTop w:val="0"/>
      <w:marBottom w:val="0"/>
      <w:divBdr>
        <w:top w:val="none" w:sz="0" w:space="0" w:color="auto"/>
        <w:left w:val="none" w:sz="0" w:space="0" w:color="auto"/>
        <w:bottom w:val="none" w:sz="0" w:space="0" w:color="auto"/>
        <w:right w:val="none" w:sz="0" w:space="0" w:color="auto"/>
      </w:divBdr>
    </w:div>
    <w:div w:id="1248226760">
      <w:bodyDiv w:val="1"/>
      <w:marLeft w:val="0"/>
      <w:marRight w:val="0"/>
      <w:marTop w:val="0"/>
      <w:marBottom w:val="0"/>
      <w:divBdr>
        <w:top w:val="none" w:sz="0" w:space="0" w:color="auto"/>
        <w:left w:val="none" w:sz="0" w:space="0" w:color="auto"/>
        <w:bottom w:val="none" w:sz="0" w:space="0" w:color="auto"/>
        <w:right w:val="none" w:sz="0" w:space="0" w:color="auto"/>
      </w:divBdr>
    </w:div>
    <w:div w:id="1256402438">
      <w:bodyDiv w:val="1"/>
      <w:marLeft w:val="0"/>
      <w:marRight w:val="0"/>
      <w:marTop w:val="0"/>
      <w:marBottom w:val="0"/>
      <w:divBdr>
        <w:top w:val="none" w:sz="0" w:space="0" w:color="auto"/>
        <w:left w:val="none" w:sz="0" w:space="0" w:color="auto"/>
        <w:bottom w:val="none" w:sz="0" w:space="0" w:color="auto"/>
        <w:right w:val="none" w:sz="0" w:space="0" w:color="auto"/>
      </w:divBdr>
    </w:div>
    <w:div w:id="1260328623">
      <w:bodyDiv w:val="1"/>
      <w:marLeft w:val="0"/>
      <w:marRight w:val="0"/>
      <w:marTop w:val="0"/>
      <w:marBottom w:val="0"/>
      <w:divBdr>
        <w:top w:val="none" w:sz="0" w:space="0" w:color="auto"/>
        <w:left w:val="none" w:sz="0" w:space="0" w:color="auto"/>
        <w:bottom w:val="none" w:sz="0" w:space="0" w:color="auto"/>
        <w:right w:val="none" w:sz="0" w:space="0" w:color="auto"/>
      </w:divBdr>
    </w:div>
    <w:div w:id="1263686882">
      <w:bodyDiv w:val="1"/>
      <w:marLeft w:val="0"/>
      <w:marRight w:val="0"/>
      <w:marTop w:val="0"/>
      <w:marBottom w:val="0"/>
      <w:divBdr>
        <w:top w:val="none" w:sz="0" w:space="0" w:color="auto"/>
        <w:left w:val="none" w:sz="0" w:space="0" w:color="auto"/>
        <w:bottom w:val="none" w:sz="0" w:space="0" w:color="auto"/>
        <w:right w:val="none" w:sz="0" w:space="0" w:color="auto"/>
      </w:divBdr>
    </w:div>
    <w:div w:id="1282567340">
      <w:bodyDiv w:val="1"/>
      <w:marLeft w:val="0"/>
      <w:marRight w:val="0"/>
      <w:marTop w:val="0"/>
      <w:marBottom w:val="0"/>
      <w:divBdr>
        <w:top w:val="none" w:sz="0" w:space="0" w:color="auto"/>
        <w:left w:val="none" w:sz="0" w:space="0" w:color="auto"/>
        <w:bottom w:val="none" w:sz="0" w:space="0" w:color="auto"/>
        <w:right w:val="none" w:sz="0" w:space="0" w:color="auto"/>
      </w:divBdr>
    </w:div>
    <w:div w:id="1294484501">
      <w:bodyDiv w:val="1"/>
      <w:marLeft w:val="0"/>
      <w:marRight w:val="0"/>
      <w:marTop w:val="0"/>
      <w:marBottom w:val="0"/>
      <w:divBdr>
        <w:top w:val="none" w:sz="0" w:space="0" w:color="auto"/>
        <w:left w:val="none" w:sz="0" w:space="0" w:color="auto"/>
        <w:bottom w:val="none" w:sz="0" w:space="0" w:color="auto"/>
        <w:right w:val="none" w:sz="0" w:space="0" w:color="auto"/>
      </w:divBdr>
    </w:div>
    <w:div w:id="1304385988">
      <w:bodyDiv w:val="1"/>
      <w:marLeft w:val="0"/>
      <w:marRight w:val="0"/>
      <w:marTop w:val="0"/>
      <w:marBottom w:val="0"/>
      <w:divBdr>
        <w:top w:val="none" w:sz="0" w:space="0" w:color="auto"/>
        <w:left w:val="none" w:sz="0" w:space="0" w:color="auto"/>
        <w:bottom w:val="none" w:sz="0" w:space="0" w:color="auto"/>
        <w:right w:val="none" w:sz="0" w:space="0" w:color="auto"/>
      </w:divBdr>
    </w:div>
    <w:div w:id="1385638571">
      <w:bodyDiv w:val="1"/>
      <w:marLeft w:val="0"/>
      <w:marRight w:val="0"/>
      <w:marTop w:val="0"/>
      <w:marBottom w:val="0"/>
      <w:divBdr>
        <w:top w:val="none" w:sz="0" w:space="0" w:color="auto"/>
        <w:left w:val="none" w:sz="0" w:space="0" w:color="auto"/>
        <w:bottom w:val="none" w:sz="0" w:space="0" w:color="auto"/>
        <w:right w:val="none" w:sz="0" w:space="0" w:color="auto"/>
      </w:divBdr>
    </w:div>
    <w:div w:id="1422065781">
      <w:bodyDiv w:val="1"/>
      <w:marLeft w:val="0"/>
      <w:marRight w:val="0"/>
      <w:marTop w:val="0"/>
      <w:marBottom w:val="0"/>
      <w:divBdr>
        <w:top w:val="none" w:sz="0" w:space="0" w:color="auto"/>
        <w:left w:val="none" w:sz="0" w:space="0" w:color="auto"/>
        <w:bottom w:val="none" w:sz="0" w:space="0" w:color="auto"/>
        <w:right w:val="none" w:sz="0" w:space="0" w:color="auto"/>
      </w:divBdr>
    </w:div>
    <w:div w:id="1446463516">
      <w:bodyDiv w:val="1"/>
      <w:marLeft w:val="0"/>
      <w:marRight w:val="0"/>
      <w:marTop w:val="0"/>
      <w:marBottom w:val="0"/>
      <w:divBdr>
        <w:top w:val="none" w:sz="0" w:space="0" w:color="auto"/>
        <w:left w:val="none" w:sz="0" w:space="0" w:color="auto"/>
        <w:bottom w:val="none" w:sz="0" w:space="0" w:color="auto"/>
        <w:right w:val="none" w:sz="0" w:space="0" w:color="auto"/>
      </w:divBdr>
    </w:div>
    <w:div w:id="1474759285">
      <w:bodyDiv w:val="1"/>
      <w:marLeft w:val="0"/>
      <w:marRight w:val="0"/>
      <w:marTop w:val="0"/>
      <w:marBottom w:val="0"/>
      <w:divBdr>
        <w:top w:val="none" w:sz="0" w:space="0" w:color="auto"/>
        <w:left w:val="none" w:sz="0" w:space="0" w:color="auto"/>
        <w:bottom w:val="none" w:sz="0" w:space="0" w:color="auto"/>
        <w:right w:val="none" w:sz="0" w:space="0" w:color="auto"/>
      </w:divBdr>
    </w:div>
    <w:div w:id="1484352610">
      <w:bodyDiv w:val="1"/>
      <w:marLeft w:val="0"/>
      <w:marRight w:val="0"/>
      <w:marTop w:val="0"/>
      <w:marBottom w:val="0"/>
      <w:divBdr>
        <w:top w:val="none" w:sz="0" w:space="0" w:color="auto"/>
        <w:left w:val="none" w:sz="0" w:space="0" w:color="auto"/>
        <w:bottom w:val="none" w:sz="0" w:space="0" w:color="auto"/>
        <w:right w:val="none" w:sz="0" w:space="0" w:color="auto"/>
      </w:divBdr>
    </w:div>
    <w:div w:id="1540776029">
      <w:bodyDiv w:val="1"/>
      <w:marLeft w:val="0"/>
      <w:marRight w:val="0"/>
      <w:marTop w:val="0"/>
      <w:marBottom w:val="0"/>
      <w:divBdr>
        <w:top w:val="none" w:sz="0" w:space="0" w:color="auto"/>
        <w:left w:val="none" w:sz="0" w:space="0" w:color="auto"/>
        <w:bottom w:val="none" w:sz="0" w:space="0" w:color="auto"/>
        <w:right w:val="none" w:sz="0" w:space="0" w:color="auto"/>
      </w:divBdr>
    </w:div>
    <w:div w:id="1556309108">
      <w:bodyDiv w:val="1"/>
      <w:marLeft w:val="0"/>
      <w:marRight w:val="0"/>
      <w:marTop w:val="0"/>
      <w:marBottom w:val="0"/>
      <w:divBdr>
        <w:top w:val="none" w:sz="0" w:space="0" w:color="auto"/>
        <w:left w:val="none" w:sz="0" w:space="0" w:color="auto"/>
        <w:bottom w:val="none" w:sz="0" w:space="0" w:color="auto"/>
        <w:right w:val="none" w:sz="0" w:space="0" w:color="auto"/>
      </w:divBdr>
    </w:div>
    <w:div w:id="1577742232">
      <w:bodyDiv w:val="1"/>
      <w:marLeft w:val="0"/>
      <w:marRight w:val="0"/>
      <w:marTop w:val="0"/>
      <w:marBottom w:val="0"/>
      <w:divBdr>
        <w:top w:val="none" w:sz="0" w:space="0" w:color="auto"/>
        <w:left w:val="none" w:sz="0" w:space="0" w:color="auto"/>
        <w:bottom w:val="none" w:sz="0" w:space="0" w:color="auto"/>
        <w:right w:val="none" w:sz="0" w:space="0" w:color="auto"/>
      </w:divBdr>
    </w:div>
    <w:div w:id="1579556646">
      <w:bodyDiv w:val="1"/>
      <w:marLeft w:val="0"/>
      <w:marRight w:val="0"/>
      <w:marTop w:val="0"/>
      <w:marBottom w:val="0"/>
      <w:divBdr>
        <w:top w:val="none" w:sz="0" w:space="0" w:color="auto"/>
        <w:left w:val="none" w:sz="0" w:space="0" w:color="auto"/>
        <w:bottom w:val="none" w:sz="0" w:space="0" w:color="auto"/>
        <w:right w:val="none" w:sz="0" w:space="0" w:color="auto"/>
      </w:divBdr>
    </w:div>
    <w:div w:id="1582137189">
      <w:bodyDiv w:val="1"/>
      <w:marLeft w:val="0"/>
      <w:marRight w:val="0"/>
      <w:marTop w:val="0"/>
      <w:marBottom w:val="0"/>
      <w:divBdr>
        <w:top w:val="none" w:sz="0" w:space="0" w:color="auto"/>
        <w:left w:val="none" w:sz="0" w:space="0" w:color="auto"/>
        <w:bottom w:val="none" w:sz="0" w:space="0" w:color="auto"/>
        <w:right w:val="none" w:sz="0" w:space="0" w:color="auto"/>
      </w:divBdr>
    </w:div>
    <w:div w:id="1589532947">
      <w:bodyDiv w:val="1"/>
      <w:marLeft w:val="0"/>
      <w:marRight w:val="0"/>
      <w:marTop w:val="0"/>
      <w:marBottom w:val="0"/>
      <w:divBdr>
        <w:top w:val="none" w:sz="0" w:space="0" w:color="auto"/>
        <w:left w:val="none" w:sz="0" w:space="0" w:color="auto"/>
        <w:bottom w:val="none" w:sz="0" w:space="0" w:color="auto"/>
        <w:right w:val="none" w:sz="0" w:space="0" w:color="auto"/>
      </w:divBdr>
    </w:div>
    <w:div w:id="1648436748">
      <w:bodyDiv w:val="1"/>
      <w:marLeft w:val="0"/>
      <w:marRight w:val="0"/>
      <w:marTop w:val="0"/>
      <w:marBottom w:val="0"/>
      <w:divBdr>
        <w:top w:val="none" w:sz="0" w:space="0" w:color="auto"/>
        <w:left w:val="none" w:sz="0" w:space="0" w:color="auto"/>
        <w:bottom w:val="none" w:sz="0" w:space="0" w:color="auto"/>
        <w:right w:val="none" w:sz="0" w:space="0" w:color="auto"/>
      </w:divBdr>
    </w:div>
    <w:div w:id="1670521911">
      <w:bodyDiv w:val="1"/>
      <w:marLeft w:val="0"/>
      <w:marRight w:val="0"/>
      <w:marTop w:val="0"/>
      <w:marBottom w:val="0"/>
      <w:divBdr>
        <w:top w:val="none" w:sz="0" w:space="0" w:color="auto"/>
        <w:left w:val="none" w:sz="0" w:space="0" w:color="auto"/>
        <w:bottom w:val="none" w:sz="0" w:space="0" w:color="auto"/>
        <w:right w:val="none" w:sz="0" w:space="0" w:color="auto"/>
      </w:divBdr>
    </w:div>
    <w:div w:id="1671525448">
      <w:bodyDiv w:val="1"/>
      <w:marLeft w:val="0"/>
      <w:marRight w:val="0"/>
      <w:marTop w:val="0"/>
      <w:marBottom w:val="0"/>
      <w:divBdr>
        <w:top w:val="none" w:sz="0" w:space="0" w:color="auto"/>
        <w:left w:val="none" w:sz="0" w:space="0" w:color="auto"/>
        <w:bottom w:val="none" w:sz="0" w:space="0" w:color="auto"/>
        <w:right w:val="none" w:sz="0" w:space="0" w:color="auto"/>
      </w:divBdr>
    </w:div>
    <w:div w:id="1718121858">
      <w:bodyDiv w:val="1"/>
      <w:marLeft w:val="0"/>
      <w:marRight w:val="0"/>
      <w:marTop w:val="0"/>
      <w:marBottom w:val="0"/>
      <w:divBdr>
        <w:top w:val="none" w:sz="0" w:space="0" w:color="auto"/>
        <w:left w:val="none" w:sz="0" w:space="0" w:color="auto"/>
        <w:bottom w:val="none" w:sz="0" w:space="0" w:color="auto"/>
        <w:right w:val="none" w:sz="0" w:space="0" w:color="auto"/>
      </w:divBdr>
    </w:div>
    <w:div w:id="1718316381">
      <w:bodyDiv w:val="1"/>
      <w:marLeft w:val="0"/>
      <w:marRight w:val="0"/>
      <w:marTop w:val="0"/>
      <w:marBottom w:val="0"/>
      <w:divBdr>
        <w:top w:val="none" w:sz="0" w:space="0" w:color="auto"/>
        <w:left w:val="none" w:sz="0" w:space="0" w:color="auto"/>
        <w:bottom w:val="none" w:sz="0" w:space="0" w:color="auto"/>
        <w:right w:val="none" w:sz="0" w:space="0" w:color="auto"/>
      </w:divBdr>
    </w:div>
    <w:div w:id="1799831494">
      <w:bodyDiv w:val="1"/>
      <w:marLeft w:val="0"/>
      <w:marRight w:val="0"/>
      <w:marTop w:val="0"/>
      <w:marBottom w:val="0"/>
      <w:divBdr>
        <w:top w:val="none" w:sz="0" w:space="0" w:color="auto"/>
        <w:left w:val="none" w:sz="0" w:space="0" w:color="auto"/>
        <w:bottom w:val="none" w:sz="0" w:space="0" w:color="auto"/>
        <w:right w:val="none" w:sz="0" w:space="0" w:color="auto"/>
      </w:divBdr>
    </w:div>
    <w:div w:id="1804695882">
      <w:bodyDiv w:val="1"/>
      <w:marLeft w:val="0"/>
      <w:marRight w:val="0"/>
      <w:marTop w:val="0"/>
      <w:marBottom w:val="0"/>
      <w:divBdr>
        <w:top w:val="none" w:sz="0" w:space="0" w:color="auto"/>
        <w:left w:val="none" w:sz="0" w:space="0" w:color="auto"/>
        <w:bottom w:val="none" w:sz="0" w:space="0" w:color="auto"/>
        <w:right w:val="none" w:sz="0" w:space="0" w:color="auto"/>
      </w:divBdr>
    </w:div>
    <w:div w:id="1814986469">
      <w:bodyDiv w:val="1"/>
      <w:marLeft w:val="0"/>
      <w:marRight w:val="0"/>
      <w:marTop w:val="0"/>
      <w:marBottom w:val="0"/>
      <w:divBdr>
        <w:top w:val="none" w:sz="0" w:space="0" w:color="auto"/>
        <w:left w:val="none" w:sz="0" w:space="0" w:color="auto"/>
        <w:bottom w:val="none" w:sz="0" w:space="0" w:color="auto"/>
        <w:right w:val="none" w:sz="0" w:space="0" w:color="auto"/>
      </w:divBdr>
    </w:div>
    <w:div w:id="1825657115">
      <w:bodyDiv w:val="1"/>
      <w:marLeft w:val="0"/>
      <w:marRight w:val="0"/>
      <w:marTop w:val="0"/>
      <w:marBottom w:val="0"/>
      <w:divBdr>
        <w:top w:val="none" w:sz="0" w:space="0" w:color="auto"/>
        <w:left w:val="none" w:sz="0" w:space="0" w:color="auto"/>
        <w:bottom w:val="none" w:sz="0" w:space="0" w:color="auto"/>
        <w:right w:val="none" w:sz="0" w:space="0" w:color="auto"/>
      </w:divBdr>
    </w:div>
    <w:div w:id="1837458692">
      <w:bodyDiv w:val="1"/>
      <w:marLeft w:val="0"/>
      <w:marRight w:val="0"/>
      <w:marTop w:val="0"/>
      <w:marBottom w:val="0"/>
      <w:divBdr>
        <w:top w:val="none" w:sz="0" w:space="0" w:color="auto"/>
        <w:left w:val="none" w:sz="0" w:space="0" w:color="auto"/>
        <w:bottom w:val="none" w:sz="0" w:space="0" w:color="auto"/>
        <w:right w:val="none" w:sz="0" w:space="0" w:color="auto"/>
      </w:divBdr>
    </w:div>
    <w:div w:id="1851019489">
      <w:bodyDiv w:val="1"/>
      <w:marLeft w:val="0"/>
      <w:marRight w:val="0"/>
      <w:marTop w:val="0"/>
      <w:marBottom w:val="0"/>
      <w:divBdr>
        <w:top w:val="none" w:sz="0" w:space="0" w:color="auto"/>
        <w:left w:val="none" w:sz="0" w:space="0" w:color="auto"/>
        <w:bottom w:val="none" w:sz="0" w:space="0" w:color="auto"/>
        <w:right w:val="none" w:sz="0" w:space="0" w:color="auto"/>
      </w:divBdr>
      <w:divsChild>
        <w:div w:id="1644502436">
          <w:marLeft w:val="-158"/>
          <w:marRight w:val="-158"/>
          <w:marTop w:val="0"/>
          <w:marBottom w:val="0"/>
          <w:divBdr>
            <w:top w:val="none" w:sz="0" w:space="0" w:color="auto"/>
            <w:left w:val="none" w:sz="0" w:space="0" w:color="auto"/>
            <w:bottom w:val="none" w:sz="0" w:space="0" w:color="auto"/>
            <w:right w:val="none" w:sz="0" w:space="0" w:color="auto"/>
          </w:divBdr>
          <w:divsChild>
            <w:div w:id="1555046815">
              <w:marLeft w:val="0"/>
              <w:marRight w:val="0"/>
              <w:marTop w:val="0"/>
              <w:marBottom w:val="0"/>
              <w:divBdr>
                <w:top w:val="none" w:sz="0" w:space="0" w:color="auto"/>
                <w:left w:val="none" w:sz="0" w:space="0" w:color="auto"/>
                <w:bottom w:val="none" w:sz="0" w:space="0" w:color="auto"/>
                <w:right w:val="none" w:sz="0" w:space="0" w:color="auto"/>
              </w:divBdr>
            </w:div>
            <w:div w:id="1670331198">
              <w:marLeft w:val="0"/>
              <w:marRight w:val="0"/>
              <w:marTop w:val="0"/>
              <w:marBottom w:val="0"/>
              <w:divBdr>
                <w:top w:val="none" w:sz="0" w:space="0" w:color="auto"/>
                <w:left w:val="none" w:sz="0" w:space="0" w:color="auto"/>
                <w:bottom w:val="none" w:sz="0" w:space="0" w:color="auto"/>
                <w:right w:val="none" w:sz="0" w:space="0" w:color="auto"/>
              </w:divBdr>
            </w:div>
          </w:divsChild>
        </w:div>
        <w:div w:id="328096954">
          <w:marLeft w:val="-158"/>
          <w:marRight w:val="-158"/>
          <w:marTop w:val="0"/>
          <w:marBottom w:val="0"/>
          <w:divBdr>
            <w:top w:val="none" w:sz="0" w:space="0" w:color="auto"/>
            <w:left w:val="none" w:sz="0" w:space="0" w:color="auto"/>
            <w:bottom w:val="none" w:sz="0" w:space="0" w:color="auto"/>
            <w:right w:val="none" w:sz="0" w:space="0" w:color="auto"/>
          </w:divBdr>
          <w:divsChild>
            <w:div w:id="9510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81586">
      <w:bodyDiv w:val="1"/>
      <w:marLeft w:val="0"/>
      <w:marRight w:val="0"/>
      <w:marTop w:val="0"/>
      <w:marBottom w:val="0"/>
      <w:divBdr>
        <w:top w:val="none" w:sz="0" w:space="0" w:color="auto"/>
        <w:left w:val="none" w:sz="0" w:space="0" w:color="auto"/>
        <w:bottom w:val="none" w:sz="0" w:space="0" w:color="auto"/>
        <w:right w:val="none" w:sz="0" w:space="0" w:color="auto"/>
      </w:divBdr>
    </w:div>
    <w:div w:id="1859418854">
      <w:bodyDiv w:val="1"/>
      <w:marLeft w:val="0"/>
      <w:marRight w:val="0"/>
      <w:marTop w:val="0"/>
      <w:marBottom w:val="0"/>
      <w:divBdr>
        <w:top w:val="none" w:sz="0" w:space="0" w:color="auto"/>
        <w:left w:val="none" w:sz="0" w:space="0" w:color="auto"/>
        <w:bottom w:val="none" w:sz="0" w:space="0" w:color="auto"/>
        <w:right w:val="none" w:sz="0" w:space="0" w:color="auto"/>
      </w:divBdr>
    </w:div>
    <w:div w:id="1865946839">
      <w:bodyDiv w:val="1"/>
      <w:marLeft w:val="0"/>
      <w:marRight w:val="0"/>
      <w:marTop w:val="0"/>
      <w:marBottom w:val="0"/>
      <w:divBdr>
        <w:top w:val="none" w:sz="0" w:space="0" w:color="auto"/>
        <w:left w:val="none" w:sz="0" w:space="0" w:color="auto"/>
        <w:bottom w:val="none" w:sz="0" w:space="0" w:color="auto"/>
        <w:right w:val="none" w:sz="0" w:space="0" w:color="auto"/>
      </w:divBdr>
    </w:div>
    <w:div w:id="1869249534">
      <w:bodyDiv w:val="1"/>
      <w:marLeft w:val="0"/>
      <w:marRight w:val="0"/>
      <w:marTop w:val="0"/>
      <w:marBottom w:val="0"/>
      <w:divBdr>
        <w:top w:val="none" w:sz="0" w:space="0" w:color="auto"/>
        <w:left w:val="none" w:sz="0" w:space="0" w:color="auto"/>
        <w:bottom w:val="none" w:sz="0" w:space="0" w:color="auto"/>
        <w:right w:val="none" w:sz="0" w:space="0" w:color="auto"/>
      </w:divBdr>
    </w:div>
    <w:div w:id="1874070013">
      <w:bodyDiv w:val="1"/>
      <w:marLeft w:val="0"/>
      <w:marRight w:val="0"/>
      <w:marTop w:val="0"/>
      <w:marBottom w:val="0"/>
      <w:divBdr>
        <w:top w:val="none" w:sz="0" w:space="0" w:color="auto"/>
        <w:left w:val="none" w:sz="0" w:space="0" w:color="auto"/>
        <w:bottom w:val="none" w:sz="0" w:space="0" w:color="auto"/>
        <w:right w:val="none" w:sz="0" w:space="0" w:color="auto"/>
      </w:divBdr>
    </w:div>
    <w:div w:id="1875195391">
      <w:bodyDiv w:val="1"/>
      <w:marLeft w:val="0"/>
      <w:marRight w:val="0"/>
      <w:marTop w:val="0"/>
      <w:marBottom w:val="0"/>
      <w:divBdr>
        <w:top w:val="none" w:sz="0" w:space="0" w:color="auto"/>
        <w:left w:val="none" w:sz="0" w:space="0" w:color="auto"/>
        <w:bottom w:val="none" w:sz="0" w:space="0" w:color="auto"/>
        <w:right w:val="none" w:sz="0" w:space="0" w:color="auto"/>
      </w:divBdr>
    </w:div>
    <w:div w:id="1876888696">
      <w:bodyDiv w:val="1"/>
      <w:marLeft w:val="0"/>
      <w:marRight w:val="0"/>
      <w:marTop w:val="0"/>
      <w:marBottom w:val="0"/>
      <w:divBdr>
        <w:top w:val="none" w:sz="0" w:space="0" w:color="auto"/>
        <w:left w:val="none" w:sz="0" w:space="0" w:color="auto"/>
        <w:bottom w:val="none" w:sz="0" w:space="0" w:color="auto"/>
        <w:right w:val="none" w:sz="0" w:space="0" w:color="auto"/>
      </w:divBdr>
    </w:div>
    <w:div w:id="1877353296">
      <w:bodyDiv w:val="1"/>
      <w:marLeft w:val="0"/>
      <w:marRight w:val="0"/>
      <w:marTop w:val="0"/>
      <w:marBottom w:val="0"/>
      <w:divBdr>
        <w:top w:val="none" w:sz="0" w:space="0" w:color="auto"/>
        <w:left w:val="none" w:sz="0" w:space="0" w:color="auto"/>
        <w:bottom w:val="none" w:sz="0" w:space="0" w:color="auto"/>
        <w:right w:val="none" w:sz="0" w:space="0" w:color="auto"/>
      </w:divBdr>
    </w:div>
    <w:div w:id="1905753197">
      <w:bodyDiv w:val="1"/>
      <w:marLeft w:val="0"/>
      <w:marRight w:val="0"/>
      <w:marTop w:val="0"/>
      <w:marBottom w:val="0"/>
      <w:divBdr>
        <w:top w:val="none" w:sz="0" w:space="0" w:color="auto"/>
        <w:left w:val="none" w:sz="0" w:space="0" w:color="auto"/>
        <w:bottom w:val="none" w:sz="0" w:space="0" w:color="auto"/>
        <w:right w:val="none" w:sz="0" w:space="0" w:color="auto"/>
      </w:divBdr>
    </w:div>
    <w:div w:id="1906338414">
      <w:bodyDiv w:val="1"/>
      <w:marLeft w:val="0"/>
      <w:marRight w:val="0"/>
      <w:marTop w:val="0"/>
      <w:marBottom w:val="0"/>
      <w:divBdr>
        <w:top w:val="none" w:sz="0" w:space="0" w:color="auto"/>
        <w:left w:val="none" w:sz="0" w:space="0" w:color="auto"/>
        <w:bottom w:val="none" w:sz="0" w:space="0" w:color="auto"/>
        <w:right w:val="none" w:sz="0" w:space="0" w:color="auto"/>
      </w:divBdr>
    </w:div>
    <w:div w:id="1908685464">
      <w:bodyDiv w:val="1"/>
      <w:marLeft w:val="0"/>
      <w:marRight w:val="0"/>
      <w:marTop w:val="0"/>
      <w:marBottom w:val="0"/>
      <w:divBdr>
        <w:top w:val="none" w:sz="0" w:space="0" w:color="auto"/>
        <w:left w:val="none" w:sz="0" w:space="0" w:color="auto"/>
        <w:bottom w:val="none" w:sz="0" w:space="0" w:color="auto"/>
        <w:right w:val="none" w:sz="0" w:space="0" w:color="auto"/>
      </w:divBdr>
    </w:div>
    <w:div w:id="1908808128">
      <w:bodyDiv w:val="1"/>
      <w:marLeft w:val="0"/>
      <w:marRight w:val="0"/>
      <w:marTop w:val="0"/>
      <w:marBottom w:val="0"/>
      <w:divBdr>
        <w:top w:val="none" w:sz="0" w:space="0" w:color="auto"/>
        <w:left w:val="none" w:sz="0" w:space="0" w:color="auto"/>
        <w:bottom w:val="none" w:sz="0" w:space="0" w:color="auto"/>
        <w:right w:val="none" w:sz="0" w:space="0" w:color="auto"/>
      </w:divBdr>
    </w:div>
    <w:div w:id="1917980815">
      <w:bodyDiv w:val="1"/>
      <w:marLeft w:val="0"/>
      <w:marRight w:val="0"/>
      <w:marTop w:val="0"/>
      <w:marBottom w:val="0"/>
      <w:divBdr>
        <w:top w:val="none" w:sz="0" w:space="0" w:color="auto"/>
        <w:left w:val="none" w:sz="0" w:space="0" w:color="auto"/>
        <w:bottom w:val="none" w:sz="0" w:space="0" w:color="auto"/>
        <w:right w:val="none" w:sz="0" w:space="0" w:color="auto"/>
      </w:divBdr>
    </w:div>
    <w:div w:id="1922911580">
      <w:bodyDiv w:val="1"/>
      <w:marLeft w:val="0"/>
      <w:marRight w:val="0"/>
      <w:marTop w:val="0"/>
      <w:marBottom w:val="0"/>
      <w:divBdr>
        <w:top w:val="none" w:sz="0" w:space="0" w:color="auto"/>
        <w:left w:val="none" w:sz="0" w:space="0" w:color="auto"/>
        <w:bottom w:val="none" w:sz="0" w:space="0" w:color="auto"/>
        <w:right w:val="none" w:sz="0" w:space="0" w:color="auto"/>
      </w:divBdr>
    </w:div>
    <w:div w:id="1937249543">
      <w:bodyDiv w:val="1"/>
      <w:marLeft w:val="0"/>
      <w:marRight w:val="0"/>
      <w:marTop w:val="0"/>
      <w:marBottom w:val="0"/>
      <w:divBdr>
        <w:top w:val="none" w:sz="0" w:space="0" w:color="auto"/>
        <w:left w:val="none" w:sz="0" w:space="0" w:color="auto"/>
        <w:bottom w:val="none" w:sz="0" w:space="0" w:color="auto"/>
        <w:right w:val="none" w:sz="0" w:space="0" w:color="auto"/>
      </w:divBdr>
      <w:divsChild>
        <w:div w:id="308019543">
          <w:marLeft w:val="0"/>
          <w:marRight w:val="0"/>
          <w:marTop w:val="0"/>
          <w:marBottom w:val="0"/>
          <w:divBdr>
            <w:top w:val="none" w:sz="0" w:space="0" w:color="auto"/>
            <w:left w:val="none" w:sz="0" w:space="0" w:color="auto"/>
            <w:bottom w:val="none" w:sz="0" w:space="0" w:color="auto"/>
            <w:right w:val="none" w:sz="0" w:space="0" w:color="auto"/>
          </w:divBdr>
          <w:divsChild>
            <w:div w:id="91362860">
              <w:marLeft w:val="0"/>
              <w:marRight w:val="0"/>
              <w:marTop w:val="0"/>
              <w:marBottom w:val="0"/>
              <w:divBdr>
                <w:top w:val="none" w:sz="0" w:space="0" w:color="auto"/>
                <w:left w:val="none" w:sz="0" w:space="0" w:color="auto"/>
                <w:bottom w:val="none" w:sz="0" w:space="0" w:color="auto"/>
                <w:right w:val="none" w:sz="0" w:space="0" w:color="auto"/>
              </w:divBdr>
              <w:divsChild>
                <w:div w:id="1401253315">
                  <w:marLeft w:val="0"/>
                  <w:marRight w:val="0"/>
                  <w:marTop w:val="0"/>
                  <w:marBottom w:val="0"/>
                  <w:divBdr>
                    <w:top w:val="none" w:sz="0" w:space="0" w:color="auto"/>
                    <w:left w:val="none" w:sz="0" w:space="0" w:color="auto"/>
                    <w:bottom w:val="none" w:sz="0" w:space="0" w:color="auto"/>
                    <w:right w:val="none" w:sz="0" w:space="0" w:color="auto"/>
                  </w:divBdr>
                  <w:divsChild>
                    <w:div w:id="101110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8031">
      <w:bodyDiv w:val="1"/>
      <w:marLeft w:val="0"/>
      <w:marRight w:val="0"/>
      <w:marTop w:val="0"/>
      <w:marBottom w:val="0"/>
      <w:divBdr>
        <w:top w:val="none" w:sz="0" w:space="0" w:color="auto"/>
        <w:left w:val="none" w:sz="0" w:space="0" w:color="auto"/>
        <w:bottom w:val="none" w:sz="0" w:space="0" w:color="auto"/>
        <w:right w:val="none" w:sz="0" w:space="0" w:color="auto"/>
      </w:divBdr>
    </w:div>
    <w:div w:id="2002151371">
      <w:bodyDiv w:val="1"/>
      <w:marLeft w:val="0"/>
      <w:marRight w:val="0"/>
      <w:marTop w:val="0"/>
      <w:marBottom w:val="0"/>
      <w:divBdr>
        <w:top w:val="none" w:sz="0" w:space="0" w:color="auto"/>
        <w:left w:val="none" w:sz="0" w:space="0" w:color="auto"/>
        <w:bottom w:val="none" w:sz="0" w:space="0" w:color="auto"/>
        <w:right w:val="none" w:sz="0" w:space="0" w:color="auto"/>
      </w:divBdr>
    </w:div>
    <w:div w:id="2016876991">
      <w:bodyDiv w:val="1"/>
      <w:marLeft w:val="0"/>
      <w:marRight w:val="0"/>
      <w:marTop w:val="0"/>
      <w:marBottom w:val="0"/>
      <w:divBdr>
        <w:top w:val="none" w:sz="0" w:space="0" w:color="auto"/>
        <w:left w:val="none" w:sz="0" w:space="0" w:color="auto"/>
        <w:bottom w:val="none" w:sz="0" w:space="0" w:color="auto"/>
        <w:right w:val="none" w:sz="0" w:space="0" w:color="auto"/>
      </w:divBdr>
    </w:div>
    <w:div w:id="2024551679">
      <w:bodyDiv w:val="1"/>
      <w:marLeft w:val="0"/>
      <w:marRight w:val="0"/>
      <w:marTop w:val="0"/>
      <w:marBottom w:val="0"/>
      <w:divBdr>
        <w:top w:val="none" w:sz="0" w:space="0" w:color="auto"/>
        <w:left w:val="none" w:sz="0" w:space="0" w:color="auto"/>
        <w:bottom w:val="none" w:sz="0" w:space="0" w:color="auto"/>
        <w:right w:val="none" w:sz="0" w:space="0" w:color="auto"/>
      </w:divBdr>
    </w:div>
    <w:div w:id="2078016593">
      <w:bodyDiv w:val="1"/>
      <w:marLeft w:val="0"/>
      <w:marRight w:val="0"/>
      <w:marTop w:val="0"/>
      <w:marBottom w:val="0"/>
      <w:divBdr>
        <w:top w:val="none" w:sz="0" w:space="0" w:color="auto"/>
        <w:left w:val="none" w:sz="0" w:space="0" w:color="auto"/>
        <w:bottom w:val="none" w:sz="0" w:space="0" w:color="auto"/>
        <w:right w:val="none" w:sz="0" w:space="0" w:color="auto"/>
      </w:divBdr>
      <w:divsChild>
        <w:div w:id="1447428259">
          <w:marLeft w:val="0"/>
          <w:marRight w:val="0"/>
          <w:marTop w:val="0"/>
          <w:marBottom w:val="0"/>
          <w:divBdr>
            <w:top w:val="none" w:sz="0" w:space="0" w:color="auto"/>
            <w:left w:val="none" w:sz="0" w:space="0" w:color="auto"/>
            <w:bottom w:val="none" w:sz="0" w:space="0" w:color="auto"/>
            <w:right w:val="none" w:sz="0" w:space="0" w:color="auto"/>
          </w:divBdr>
        </w:div>
      </w:divsChild>
    </w:div>
    <w:div w:id="2088645022">
      <w:bodyDiv w:val="1"/>
      <w:marLeft w:val="0"/>
      <w:marRight w:val="0"/>
      <w:marTop w:val="0"/>
      <w:marBottom w:val="0"/>
      <w:divBdr>
        <w:top w:val="none" w:sz="0" w:space="0" w:color="auto"/>
        <w:left w:val="none" w:sz="0" w:space="0" w:color="auto"/>
        <w:bottom w:val="none" w:sz="0" w:space="0" w:color="auto"/>
        <w:right w:val="none" w:sz="0" w:space="0" w:color="auto"/>
      </w:divBdr>
    </w:div>
    <w:div w:id="2114355008">
      <w:bodyDiv w:val="1"/>
      <w:marLeft w:val="0"/>
      <w:marRight w:val="0"/>
      <w:marTop w:val="0"/>
      <w:marBottom w:val="0"/>
      <w:divBdr>
        <w:top w:val="none" w:sz="0" w:space="0" w:color="auto"/>
        <w:left w:val="none" w:sz="0" w:space="0" w:color="auto"/>
        <w:bottom w:val="none" w:sz="0" w:space="0" w:color="auto"/>
        <w:right w:val="none" w:sz="0" w:space="0" w:color="auto"/>
      </w:divBdr>
    </w:div>
    <w:div w:id="21421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rtsaccess.org.nz" TargetMode="External"/><Relationship Id="rId18" Type="http://schemas.openxmlformats.org/officeDocument/2006/relationships/hyperlink" Target="https://artsaccess.org.nz/Arts%20Blog/Profound-ability-of-toi-Maori-to-create-chan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rtsaccess.org.nz/about?src=nav" TargetMode="External"/><Relationship Id="rId17" Type="http://schemas.openxmlformats.org/officeDocument/2006/relationships/hyperlink" Target="https://creativespacesnetwork.org.nz/vincents-art-workshop-marks-40-years" TargetMode="External"/><Relationship Id="rId2" Type="http://schemas.openxmlformats.org/officeDocument/2006/relationships/customXml" Target="../customXml/item2.xml"/><Relationship Id="rId16" Type="http://schemas.openxmlformats.org/officeDocument/2006/relationships/hyperlink" Target="https://artsaccess.org.nz/Music-festival-embraces-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rtsaccess.org.nz/A-love-letter-to-Crip-the-Li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tsaccess.org.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6cb1ab-fe02-4dbd-a214-16661030befd">
      <Terms xmlns="http://schemas.microsoft.com/office/infopath/2007/PartnerControls"/>
    </lcf76f155ced4ddcb4097134ff3c332f>
    <Image xmlns="3b6cb1ab-fe02-4dbd-a214-16661030befd" xsi:nil="true"/>
    <Date xmlns="3b6cb1ab-fe02-4dbd-a214-16661030befd" xsi:nil="true"/>
    <TaxCatchAll xmlns="628b6edb-d190-4b66-afcb-670dcdde01fb" xsi:nil="true"/>
    <size xmlns="3b6cb1ab-fe02-4dbd-a214-16661030be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96274d4a68ed8a9f71948afaaba8f5b4">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3f452e00e2541e3fb631c48e3732592b"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9B1D3-9345-44E9-8ABC-6FC231E4F1C6}">
  <ds:schemaRefs>
    <ds:schemaRef ds:uri="http://schemas.openxmlformats.org/officeDocument/2006/bibliography"/>
  </ds:schemaRefs>
</ds:datastoreItem>
</file>

<file path=customXml/itemProps2.xml><?xml version="1.0" encoding="utf-8"?>
<ds:datastoreItem xmlns:ds="http://schemas.openxmlformats.org/officeDocument/2006/customXml" ds:itemID="{0EBF90FA-C6FB-4E95-ADA2-EA8C4B5C65D1}">
  <ds:schemaRefs>
    <ds:schemaRef ds:uri="http://schemas.microsoft.com/office/2006/metadata/longProperties"/>
  </ds:schemaRefs>
</ds:datastoreItem>
</file>

<file path=customXml/itemProps3.xml><?xml version="1.0" encoding="utf-8"?>
<ds:datastoreItem xmlns:ds="http://schemas.openxmlformats.org/officeDocument/2006/customXml" ds:itemID="{AF526442-192D-4BF3-8EDA-94F8AB61D8EE}">
  <ds:schemaRefs>
    <ds:schemaRef ds:uri="http://schemas.microsoft.com/office/2006/metadata/properties"/>
    <ds:schemaRef ds:uri="http://schemas.microsoft.com/office/infopath/2007/PartnerControls"/>
    <ds:schemaRef ds:uri="3b6cb1ab-fe02-4dbd-a214-16661030befd"/>
    <ds:schemaRef ds:uri="628b6edb-d190-4b66-afcb-670dcdde01fb"/>
  </ds:schemaRefs>
</ds:datastoreItem>
</file>

<file path=customXml/itemProps4.xml><?xml version="1.0" encoding="utf-8"?>
<ds:datastoreItem xmlns:ds="http://schemas.openxmlformats.org/officeDocument/2006/customXml" ds:itemID="{1AA08176-190D-4A99-87C4-80DE8C3C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E1BD37-A974-4E0A-8200-7CEE21304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4024</Words>
  <Characters>24105</Characters>
  <Application>Microsoft Office Word</Application>
  <DocSecurity>0</DocSecurity>
  <Lines>618</Lines>
  <Paragraphs>267</Paragraphs>
  <ScaleCrop>false</ScaleCrop>
  <HeadingPairs>
    <vt:vector size="2" baseType="variant">
      <vt:variant>
        <vt:lpstr>Title</vt:lpstr>
      </vt:variant>
      <vt:variant>
        <vt:i4>1</vt:i4>
      </vt:variant>
    </vt:vector>
  </HeadingPairs>
  <TitlesOfParts>
    <vt:vector size="1" baseType="lpstr">
      <vt:lpstr>2</vt:lpstr>
    </vt:vector>
  </TitlesOfParts>
  <Company>Arts Access Aotearoa</Company>
  <LinksUpToDate>false</LinksUpToDate>
  <CharactersWithSpaces>27862</CharactersWithSpaces>
  <SharedDoc>false</SharedDoc>
  <HLinks>
    <vt:vector size="36" baseType="variant">
      <vt:variant>
        <vt:i4>6619175</vt:i4>
      </vt:variant>
      <vt:variant>
        <vt:i4>15</vt:i4>
      </vt:variant>
      <vt:variant>
        <vt:i4>0</vt:i4>
      </vt:variant>
      <vt:variant>
        <vt:i4>5</vt:i4>
      </vt:variant>
      <vt:variant>
        <vt:lpwstr>http://www.arts.access.org.nz/about-us</vt:lpwstr>
      </vt:variant>
      <vt:variant>
        <vt:lpwstr/>
      </vt:variant>
      <vt:variant>
        <vt:i4>7798845</vt:i4>
      </vt:variant>
      <vt:variant>
        <vt:i4>12</vt:i4>
      </vt:variant>
      <vt:variant>
        <vt:i4>0</vt:i4>
      </vt:variant>
      <vt:variant>
        <vt:i4>5</vt:i4>
      </vt:variant>
      <vt:variant>
        <vt:lpwstr>https://artsaccess.org.nz/Awards+recognise+Arts+in+Corrections+leaders</vt:lpwstr>
      </vt:variant>
      <vt:variant>
        <vt:lpwstr/>
      </vt:variant>
      <vt:variant>
        <vt:i4>7798845</vt:i4>
      </vt:variant>
      <vt:variant>
        <vt:i4>9</vt:i4>
      </vt:variant>
      <vt:variant>
        <vt:i4>0</vt:i4>
      </vt:variant>
      <vt:variant>
        <vt:i4>5</vt:i4>
      </vt:variant>
      <vt:variant>
        <vt:lpwstr>https://artsaccess.org.nz/Awards+recognise+Arts+in+Corrections+leaders</vt:lpwstr>
      </vt:variant>
      <vt:variant>
        <vt:lpwstr/>
      </vt:variant>
      <vt:variant>
        <vt:i4>3801202</vt:i4>
      </vt:variant>
      <vt:variant>
        <vt:i4>6</vt:i4>
      </vt:variant>
      <vt:variant>
        <vt:i4>0</vt:i4>
      </vt:variant>
      <vt:variant>
        <vt:i4>5</vt:i4>
      </vt:variant>
      <vt:variant>
        <vt:lpwstr>http://artsaccess.org.nz/Arts Media Releases/More-creative-spaces-to-support-participation-in-the-arts</vt:lpwstr>
      </vt:variant>
      <vt:variant>
        <vt:lpwstr/>
      </vt:variant>
      <vt:variant>
        <vt:i4>4653122</vt:i4>
      </vt:variant>
      <vt:variant>
        <vt:i4>3</vt:i4>
      </vt:variant>
      <vt:variant>
        <vt:i4>0</vt:i4>
      </vt:variant>
      <vt:variant>
        <vt:i4>5</vt:i4>
      </vt:variant>
      <vt:variant>
        <vt:lpwstr>http://www.artsaccess.org.nz/</vt:lpwstr>
      </vt:variant>
      <vt:variant>
        <vt:lpwstr/>
      </vt:variant>
      <vt:variant>
        <vt:i4>4128861</vt:i4>
      </vt:variant>
      <vt:variant>
        <vt:i4>0</vt:i4>
      </vt:variant>
      <vt:variant>
        <vt:i4>0</vt:i4>
      </vt:variant>
      <vt:variant>
        <vt:i4>5</vt:i4>
      </vt:variant>
      <vt:variant>
        <vt:lpwstr>mailto:info@artsaccess.org.nz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Iona Mcnaughton</dc:creator>
  <cp:keywords/>
  <cp:lastModifiedBy>Iona McNaughton</cp:lastModifiedBy>
  <cp:revision>18</cp:revision>
  <cp:lastPrinted>2026-05-20T22:47:00Z</cp:lastPrinted>
  <dcterms:created xsi:type="dcterms:W3CDTF">2026-05-19T02:51:00Z</dcterms:created>
  <dcterms:modified xsi:type="dcterms:W3CDTF">2026-06-08T00:44:00Z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0x01010087C0497E5ADCA84396DDF21050B62F74</vt:lpwstr>
  </property>
</Properties>
</file>